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03FD3F" w14:textId="77777777" w:rsidR="0022761E" w:rsidRPr="00F50F35" w:rsidRDefault="0022761E" w:rsidP="0022761E">
      <w:pPr>
        <w:spacing w:after="0" w:line="280" w:lineRule="atLeast"/>
        <w:rPr>
          <w:rFonts w:ascii="Arial" w:eastAsia="Times New Roman" w:hAnsi="Arial" w:cs="Arial"/>
          <w:b/>
          <w:bCs/>
          <w:lang w:eastAsia="de-DE"/>
        </w:rPr>
      </w:pPr>
      <w:bookmarkStart w:id="0" w:name="_Hlk99356034"/>
      <w:proofErr w:type="spellStart"/>
      <w:r w:rsidRPr="00F50F35">
        <w:rPr>
          <w:rFonts w:ascii="Arial" w:eastAsia="Times New Roman" w:hAnsi="Arial" w:cs="Arial"/>
          <w:b/>
          <w:bCs/>
          <w:lang w:eastAsia="de-DE"/>
        </w:rPr>
        <w:t>OTWorld</w:t>
      </w:r>
      <w:proofErr w:type="spellEnd"/>
    </w:p>
    <w:p w14:paraId="3517561E" w14:textId="77777777" w:rsidR="0022761E" w:rsidRPr="00F50F35" w:rsidRDefault="0022761E" w:rsidP="0022761E">
      <w:pPr>
        <w:spacing w:after="0" w:line="280" w:lineRule="atLeast"/>
        <w:rPr>
          <w:rFonts w:ascii="Arial" w:eastAsia="Times New Roman" w:hAnsi="Arial" w:cs="Arial"/>
          <w:b/>
          <w:bCs/>
          <w:lang w:eastAsia="de-DE"/>
        </w:rPr>
      </w:pPr>
      <w:r w:rsidRPr="00F50F35">
        <w:rPr>
          <w:rFonts w:ascii="Arial" w:eastAsia="Times New Roman" w:hAnsi="Arial" w:cs="Arial"/>
          <w:b/>
          <w:bCs/>
          <w:lang w:eastAsia="de-DE"/>
        </w:rPr>
        <w:t>Internationale Fachmesse und Weltkongress</w:t>
      </w:r>
    </w:p>
    <w:p w14:paraId="5B4F9D08" w14:textId="77777777" w:rsidR="0022761E" w:rsidRPr="00F50F35" w:rsidRDefault="0022761E" w:rsidP="0022761E">
      <w:pPr>
        <w:spacing w:after="0" w:line="280" w:lineRule="atLeast"/>
        <w:rPr>
          <w:rFonts w:ascii="Arial" w:eastAsia="Calibri" w:hAnsi="Arial" w:cs="Arial"/>
          <w:lang w:eastAsia="en-US"/>
        </w:rPr>
      </w:pPr>
      <w:r w:rsidRPr="00F50F35">
        <w:rPr>
          <w:rFonts w:ascii="Arial" w:eastAsia="Times New Roman" w:hAnsi="Arial" w:cs="Arial"/>
          <w:b/>
          <w:bCs/>
          <w:lang w:eastAsia="de-DE"/>
        </w:rPr>
        <w:t xml:space="preserve">(14. bis 17. </w:t>
      </w:r>
      <w:r w:rsidRPr="00F50F35">
        <w:rPr>
          <w:rFonts w:ascii="Arial" w:eastAsia="Calibri" w:hAnsi="Arial" w:cs="Arial"/>
          <w:b/>
          <w:lang w:eastAsia="en-US"/>
        </w:rPr>
        <w:t>Mai 2024)</w:t>
      </w:r>
    </w:p>
    <w:p w14:paraId="18481779" w14:textId="77777777" w:rsidR="0022761E" w:rsidRPr="00F50F35" w:rsidRDefault="0022761E" w:rsidP="0022761E">
      <w:pPr>
        <w:spacing w:after="0" w:line="240" w:lineRule="auto"/>
        <w:rPr>
          <w:rFonts w:ascii="Arial" w:eastAsia="Calibri" w:hAnsi="Arial" w:cs="Arial"/>
          <w:lang w:eastAsia="en-US"/>
        </w:rPr>
      </w:pPr>
    </w:p>
    <w:p w14:paraId="20B92F16" w14:textId="61FD590D" w:rsidR="0022761E" w:rsidRPr="00F50F35" w:rsidRDefault="0022761E" w:rsidP="0022761E">
      <w:pPr>
        <w:spacing w:after="0" w:line="280" w:lineRule="atLeast"/>
        <w:rPr>
          <w:rFonts w:ascii="Arial" w:eastAsia="Calibri" w:hAnsi="Arial" w:cs="Arial"/>
          <w:lang w:eastAsia="en-US"/>
        </w:rPr>
      </w:pPr>
      <w:r w:rsidRPr="00133002">
        <w:rPr>
          <w:rFonts w:ascii="Arial" w:eastAsia="Calibri" w:hAnsi="Arial" w:cs="Arial"/>
          <w:lang w:eastAsia="en-US"/>
        </w:rPr>
        <w:t xml:space="preserve">Leipzig, </w:t>
      </w:r>
      <w:r w:rsidR="00CD5865" w:rsidRPr="00133002">
        <w:rPr>
          <w:rFonts w:ascii="Arial" w:eastAsia="Calibri" w:hAnsi="Arial" w:cs="Arial"/>
          <w:lang w:eastAsia="en-US"/>
        </w:rPr>
        <w:t>27</w:t>
      </w:r>
      <w:r w:rsidR="00F34585" w:rsidRPr="00133002">
        <w:rPr>
          <w:rFonts w:ascii="Arial" w:eastAsia="Calibri" w:hAnsi="Arial" w:cs="Arial"/>
          <w:lang w:eastAsia="en-US"/>
        </w:rPr>
        <w:t>.</w:t>
      </w:r>
      <w:r w:rsidR="00963DC6" w:rsidRPr="00133002">
        <w:rPr>
          <w:rFonts w:ascii="Arial" w:eastAsia="Calibri" w:hAnsi="Arial" w:cs="Arial"/>
          <w:lang w:eastAsia="en-US"/>
        </w:rPr>
        <w:t xml:space="preserve"> Februar </w:t>
      </w:r>
      <w:r w:rsidRPr="00133002">
        <w:rPr>
          <w:rFonts w:ascii="Arial" w:eastAsia="Calibri" w:hAnsi="Arial" w:cs="Arial"/>
          <w:lang w:eastAsia="en-US"/>
        </w:rPr>
        <w:t>202</w:t>
      </w:r>
      <w:r w:rsidR="00F34585" w:rsidRPr="00133002">
        <w:rPr>
          <w:rFonts w:ascii="Arial" w:eastAsia="Calibri" w:hAnsi="Arial" w:cs="Arial"/>
          <w:lang w:eastAsia="en-US"/>
        </w:rPr>
        <w:t>4</w:t>
      </w:r>
    </w:p>
    <w:p w14:paraId="7B502652" w14:textId="77777777" w:rsidR="0022761E" w:rsidRPr="00F50F35" w:rsidRDefault="0022761E" w:rsidP="0022761E">
      <w:pPr>
        <w:spacing w:after="0" w:line="240" w:lineRule="auto"/>
        <w:rPr>
          <w:rFonts w:ascii="Arial" w:eastAsia="Calibri" w:hAnsi="Arial" w:cs="Arial"/>
          <w:b/>
          <w:lang w:eastAsia="en-US"/>
        </w:rPr>
      </w:pPr>
    </w:p>
    <w:p w14:paraId="6790D6A1" w14:textId="43298012" w:rsidR="00963DC6" w:rsidRPr="00963DC6" w:rsidRDefault="00963DC6" w:rsidP="00963DC6">
      <w:pPr>
        <w:jc w:val="both"/>
        <w:rPr>
          <w:rFonts w:ascii="Arial" w:hAnsi="Arial" w:cs="Arial"/>
          <w:b/>
          <w:sz w:val="28"/>
          <w:szCs w:val="28"/>
        </w:rPr>
      </w:pPr>
      <w:bookmarkStart w:id="1" w:name="_Hlk136852357"/>
      <w:bookmarkStart w:id="2" w:name="_Hlk159570431"/>
      <w:bookmarkEnd w:id="0"/>
      <w:r w:rsidRPr="00963DC6">
        <w:rPr>
          <w:rFonts w:ascii="Arial" w:hAnsi="Arial" w:cs="Arial"/>
          <w:b/>
          <w:sz w:val="28"/>
          <w:szCs w:val="28"/>
        </w:rPr>
        <w:t xml:space="preserve">Exklusive Themenwelt Orthopädieschuhtechnik auf </w:t>
      </w:r>
      <w:r w:rsidR="00792F30">
        <w:rPr>
          <w:rFonts w:ascii="Arial" w:hAnsi="Arial" w:cs="Arial"/>
          <w:b/>
          <w:sz w:val="28"/>
          <w:szCs w:val="28"/>
        </w:rPr>
        <w:t xml:space="preserve">der </w:t>
      </w:r>
      <w:proofErr w:type="spellStart"/>
      <w:r w:rsidRPr="00963DC6">
        <w:rPr>
          <w:rFonts w:ascii="Arial" w:hAnsi="Arial" w:cs="Arial"/>
          <w:b/>
          <w:sz w:val="28"/>
          <w:szCs w:val="28"/>
        </w:rPr>
        <w:t>OTWorld</w:t>
      </w:r>
      <w:proofErr w:type="spellEnd"/>
      <w:r w:rsidRPr="00963DC6">
        <w:rPr>
          <w:rFonts w:ascii="Arial" w:hAnsi="Arial" w:cs="Arial"/>
          <w:b/>
          <w:sz w:val="28"/>
          <w:szCs w:val="28"/>
        </w:rPr>
        <w:t xml:space="preserve"> 2024 entdecken</w:t>
      </w:r>
    </w:p>
    <w:p w14:paraId="3A86CEA8" w14:textId="155DBEB0" w:rsidR="00963DC6" w:rsidRPr="00963DC6" w:rsidRDefault="00963DC6" w:rsidP="00963DC6">
      <w:pPr>
        <w:jc w:val="both"/>
        <w:rPr>
          <w:rFonts w:ascii="Arial" w:hAnsi="Arial" w:cs="Arial"/>
          <w:b/>
          <w:sz w:val="24"/>
          <w:szCs w:val="24"/>
        </w:rPr>
      </w:pPr>
      <w:r w:rsidRPr="00963DC6">
        <w:rPr>
          <w:rFonts w:ascii="Arial" w:hAnsi="Arial" w:cs="Arial"/>
          <w:b/>
          <w:sz w:val="24"/>
          <w:szCs w:val="24"/>
        </w:rPr>
        <w:t xml:space="preserve">Die Branche der Orthopädieschuhtechnik trifft sich auf der </w:t>
      </w:r>
      <w:proofErr w:type="spellStart"/>
      <w:r w:rsidRPr="00963DC6">
        <w:rPr>
          <w:rFonts w:ascii="Arial" w:hAnsi="Arial" w:cs="Arial"/>
          <w:b/>
          <w:sz w:val="24"/>
          <w:szCs w:val="24"/>
        </w:rPr>
        <w:t>OTWorld</w:t>
      </w:r>
      <w:proofErr w:type="spellEnd"/>
      <w:r w:rsidRPr="00963DC6">
        <w:rPr>
          <w:rFonts w:ascii="Arial" w:hAnsi="Arial" w:cs="Arial"/>
          <w:b/>
          <w:sz w:val="24"/>
          <w:szCs w:val="24"/>
        </w:rPr>
        <w:t xml:space="preserve"> </w:t>
      </w:r>
      <w:r w:rsidR="008373A2">
        <w:rPr>
          <w:rFonts w:ascii="Arial" w:hAnsi="Arial" w:cs="Arial"/>
          <w:b/>
          <w:sz w:val="24"/>
          <w:szCs w:val="24"/>
        </w:rPr>
        <w:t xml:space="preserve">in Leipzig </w:t>
      </w:r>
      <w:r w:rsidRPr="00963DC6">
        <w:rPr>
          <w:rFonts w:ascii="Arial" w:hAnsi="Arial" w:cs="Arial"/>
          <w:b/>
          <w:sz w:val="24"/>
          <w:szCs w:val="24"/>
        </w:rPr>
        <w:t>vom 14. bis 17. Mai</w:t>
      </w:r>
      <w:r>
        <w:rPr>
          <w:rFonts w:ascii="Arial" w:hAnsi="Arial" w:cs="Arial"/>
          <w:b/>
          <w:sz w:val="24"/>
          <w:szCs w:val="24"/>
        </w:rPr>
        <w:t xml:space="preserve"> 2024</w:t>
      </w:r>
      <w:r w:rsidRPr="00963DC6">
        <w:rPr>
          <w:rFonts w:ascii="Arial" w:hAnsi="Arial" w:cs="Arial"/>
          <w:b/>
          <w:sz w:val="24"/>
          <w:szCs w:val="24"/>
        </w:rPr>
        <w:t xml:space="preserve"> zum fachlichen und </w:t>
      </w:r>
      <w:r w:rsidR="00792F30">
        <w:rPr>
          <w:rFonts w:ascii="Arial" w:hAnsi="Arial" w:cs="Arial"/>
          <w:b/>
          <w:sz w:val="24"/>
          <w:szCs w:val="24"/>
        </w:rPr>
        <w:t>praxisnahen</w:t>
      </w:r>
      <w:r w:rsidRPr="00963DC6">
        <w:rPr>
          <w:rFonts w:ascii="Arial" w:hAnsi="Arial" w:cs="Arial"/>
          <w:b/>
          <w:sz w:val="24"/>
          <w:szCs w:val="24"/>
        </w:rPr>
        <w:t xml:space="preserve"> Austausch mit Ärzten, Technikern und Physiotherapeuten. Der Weltkongress und die Weltleitmesse bieten einen umfassenden Einblick in angrenzende Bereiche der Orthopädieschuhtechnik, vielfältige Versorgungslösungen geben Impulse für die tägliche Arbeit im Betrieb. </w:t>
      </w:r>
    </w:p>
    <w:p w14:paraId="28856F27" w14:textId="7C2EE141" w:rsidR="00BC32D6" w:rsidRDefault="00963DC6" w:rsidP="00792F30">
      <w:pPr>
        <w:jc w:val="both"/>
        <w:rPr>
          <w:rFonts w:ascii="Arial" w:hAnsi="Arial" w:cs="Arial"/>
          <w:sz w:val="24"/>
          <w:szCs w:val="24"/>
        </w:rPr>
      </w:pPr>
      <w:r w:rsidRPr="00963DC6">
        <w:rPr>
          <w:rFonts w:ascii="Arial" w:hAnsi="Arial" w:cs="Arial"/>
          <w:sz w:val="24"/>
          <w:szCs w:val="24"/>
        </w:rPr>
        <w:t xml:space="preserve">Ob diabetischer Fuß, Knick-Plattfuß oder Sprunggelenksarthrose </w:t>
      </w:r>
      <w:r w:rsidR="008373A2">
        <w:rPr>
          <w:rFonts w:ascii="Arial" w:hAnsi="Arial" w:cs="Arial"/>
          <w:sz w:val="24"/>
          <w:szCs w:val="24"/>
        </w:rPr>
        <w:t>–</w:t>
      </w:r>
      <w:r w:rsidRPr="00963DC6">
        <w:rPr>
          <w:rFonts w:ascii="Arial" w:hAnsi="Arial" w:cs="Arial"/>
          <w:sz w:val="24"/>
          <w:szCs w:val="24"/>
        </w:rPr>
        <w:t xml:space="preserve"> die Gesundheit des Fußes kann durch Fehlstellungen oder andere Erkrankungen beeinträchtigt werden. </w:t>
      </w:r>
      <w:r w:rsidR="00BA43EA" w:rsidRPr="00963DC6">
        <w:rPr>
          <w:rFonts w:ascii="Arial" w:hAnsi="Arial" w:cs="Arial"/>
          <w:sz w:val="24"/>
          <w:szCs w:val="24"/>
        </w:rPr>
        <w:t xml:space="preserve">Orthopädieschuhtechniker </w:t>
      </w:r>
      <w:r w:rsidR="00BA43EA">
        <w:rPr>
          <w:rFonts w:ascii="Arial" w:hAnsi="Arial" w:cs="Arial"/>
          <w:sz w:val="24"/>
          <w:szCs w:val="24"/>
        </w:rPr>
        <w:t>versorgen i</w:t>
      </w:r>
      <w:r w:rsidR="00792F30" w:rsidRPr="00792F30">
        <w:rPr>
          <w:rFonts w:ascii="Arial" w:hAnsi="Arial" w:cs="Arial"/>
          <w:sz w:val="24"/>
          <w:szCs w:val="24"/>
        </w:rPr>
        <w:t xml:space="preserve">n enger Zusammenarbeit mit angrenzenden Berufen </w:t>
      </w:r>
      <w:r w:rsidR="00BC32D6">
        <w:rPr>
          <w:rFonts w:ascii="Arial" w:hAnsi="Arial" w:cs="Arial"/>
          <w:sz w:val="24"/>
          <w:szCs w:val="24"/>
        </w:rPr>
        <w:t xml:space="preserve">betroffene Patienten </w:t>
      </w:r>
      <w:r w:rsidRPr="00963DC6">
        <w:rPr>
          <w:rFonts w:ascii="Arial" w:hAnsi="Arial" w:cs="Arial"/>
          <w:sz w:val="24"/>
          <w:szCs w:val="24"/>
        </w:rPr>
        <w:t>mit orthopädischen Hilfsmitteln für mehr Lebensqualität im Alltag.</w:t>
      </w:r>
    </w:p>
    <w:p w14:paraId="4AF1402F" w14:textId="3A31D6C3" w:rsidR="00792F30" w:rsidRPr="00963DC6" w:rsidRDefault="00BC32D6" w:rsidP="00792F30">
      <w:pPr>
        <w:jc w:val="both"/>
        <w:rPr>
          <w:rFonts w:ascii="Arial" w:hAnsi="Arial" w:cs="Arial"/>
          <w:color w:val="FF0000"/>
          <w:sz w:val="24"/>
          <w:szCs w:val="24"/>
        </w:rPr>
      </w:pPr>
      <w:r w:rsidRPr="00963DC6">
        <w:rPr>
          <w:rFonts w:ascii="Arial" w:hAnsi="Arial" w:cs="Arial"/>
          <w:sz w:val="24"/>
          <w:szCs w:val="24"/>
        </w:rPr>
        <w:t xml:space="preserve">In 2024 ist die </w:t>
      </w:r>
      <w:proofErr w:type="spellStart"/>
      <w:r>
        <w:rPr>
          <w:rFonts w:ascii="Arial" w:hAnsi="Arial" w:cs="Arial"/>
          <w:sz w:val="24"/>
          <w:szCs w:val="24"/>
        </w:rPr>
        <w:t>OTWorld</w:t>
      </w:r>
      <w:proofErr w:type="spellEnd"/>
      <w:r w:rsidRPr="00963DC6">
        <w:rPr>
          <w:rFonts w:ascii="Arial" w:hAnsi="Arial" w:cs="Arial"/>
          <w:sz w:val="24"/>
          <w:szCs w:val="24"/>
        </w:rPr>
        <w:t xml:space="preserve"> </w:t>
      </w:r>
      <w:r w:rsidR="009D495B">
        <w:rPr>
          <w:rFonts w:ascii="Arial" w:hAnsi="Arial" w:cs="Arial"/>
          <w:sz w:val="24"/>
          <w:szCs w:val="24"/>
        </w:rPr>
        <w:t xml:space="preserve">wieder </w:t>
      </w:r>
      <w:r w:rsidRPr="00963DC6">
        <w:rPr>
          <w:rFonts w:ascii="Arial" w:hAnsi="Arial" w:cs="Arial"/>
          <w:sz w:val="24"/>
          <w:szCs w:val="24"/>
        </w:rPr>
        <w:t xml:space="preserve">der international führende Treffpunkt für alle Experten im Bereich der Orthopädieschuhtechnik. </w:t>
      </w:r>
      <w:r w:rsidR="00792F30" w:rsidRPr="002E5179">
        <w:rPr>
          <w:rFonts w:ascii="Arial" w:hAnsi="Arial" w:cs="Arial"/>
          <w:sz w:val="24"/>
          <w:szCs w:val="24"/>
        </w:rPr>
        <w:t xml:space="preserve">In den neuen Ausstellungsbereichen </w:t>
      </w:r>
      <w:proofErr w:type="spellStart"/>
      <w:r w:rsidR="00792F30" w:rsidRPr="002E5179">
        <w:rPr>
          <w:rFonts w:ascii="Arial" w:hAnsi="Arial" w:cs="Arial"/>
          <w:sz w:val="24"/>
          <w:szCs w:val="24"/>
        </w:rPr>
        <w:t>OTW</w:t>
      </w:r>
      <w:r w:rsidR="00792F30">
        <w:rPr>
          <w:rFonts w:ascii="Arial" w:hAnsi="Arial" w:cs="Arial"/>
          <w:sz w:val="24"/>
          <w:szCs w:val="24"/>
        </w:rPr>
        <w:t>orld</w:t>
      </w:r>
      <w:r w:rsidR="00792F30" w:rsidRPr="002E5179">
        <w:rPr>
          <w:rFonts w:ascii="Arial" w:hAnsi="Arial" w:cs="Arial"/>
          <w:sz w:val="24"/>
          <w:szCs w:val="24"/>
        </w:rPr>
        <w:t>.shoe</w:t>
      </w:r>
      <w:proofErr w:type="spellEnd"/>
      <w:r w:rsidR="00792F30" w:rsidRPr="002E5179">
        <w:rPr>
          <w:rFonts w:ascii="Arial" w:hAnsi="Arial" w:cs="Arial"/>
          <w:sz w:val="24"/>
          <w:szCs w:val="24"/>
        </w:rPr>
        <w:t>-technology und OTW</w:t>
      </w:r>
      <w:r w:rsidR="00792F30">
        <w:rPr>
          <w:rFonts w:ascii="Arial" w:hAnsi="Arial" w:cs="Arial"/>
          <w:sz w:val="24"/>
          <w:szCs w:val="24"/>
        </w:rPr>
        <w:t>orld</w:t>
      </w:r>
      <w:r w:rsidR="00792F30" w:rsidRPr="002E5179">
        <w:rPr>
          <w:rFonts w:ascii="Arial" w:hAnsi="Arial" w:cs="Arial"/>
          <w:sz w:val="24"/>
          <w:szCs w:val="24"/>
        </w:rPr>
        <w:t>.3</w:t>
      </w:r>
      <w:r w:rsidR="00A5497A">
        <w:rPr>
          <w:rFonts w:ascii="Arial" w:hAnsi="Arial" w:cs="Arial"/>
          <w:sz w:val="24"/>
          <w:szCs w:val="24"/>
        </w:rPr>
        <w:t>D</w:t>
      </w:r>
      <w:r w:rsidR="00792F30" w:rsidRPr="002E5179">
        <w:rPr>
          <w:rFonts w:ascii="Arial" w:hAnsi="Arial" w:cs="Arial"/>
          <w:sz w:val="24"/>
          <w:szCs w:val="24"/>
        </w:rPr>
        <w:t xml:space="preserve"> </w:t>
      </w:r>
      <w:r w:rsidR="00792F30" w:rsidRPr="00963DC6">
        <w:rPr>
          <w:rFonts w:ascii="Arial" w:hAnsi="Arial" w:cs="Arial"/>
          <w:sz w:val="24"/>
          <w:szCs w:val="24"/>
        </w:rPr>
        <w:t xml:space="preserve">erhalten Praktiker einen Überblick über alle </w:t>
      </w:r>
      <w:r w:rsidR="00792F30">
        <w:rPr>
          <w:rFonts w:ascii="Arial" w:hAnsi="Arial" w:cs="Arial"/>
          <w:sz w:val="24"/>
          <w:szCs w:val="24"/>
        </w:rPr>
        <w:t>Marktn</w:t>
      </w:r>
      <w:r w:rsidR="00792F30" w:rsidRPr="00963DC6">
        <w:rPr>
          <w:rFonts w:ascii="Arial" w:hAnsi="Arial" w:cs="Arial"/>
          <w:sz w:val="24"/>
          <w:szCs w:val="24"/>
        </w:rPr>
        <w:t>euheiten und</w:t>
      </w:r>
      <w:r w:rsidR="0041038F">
        <w:rPr>
          <w:rFonts w:ascii="Arial" w:hAnsi="Arial" w:cs="Arial"/>
          <w:sz w:val="24"/>
          <w:szCs w:val="24"/>
        </w:rPr>
        <w:t xml:space="preserve"> im Weltkongress</w:t>
      </w:r>
      <w:r w:rsidR="00792F30" w:rsidRPr="00963DC6">
        <w:rPr>
          <w:rFonts w:ascii="Arial" w:hAnsi="Arial" w:cs="Arial"/>
          <w:sz w:val="24"/>
          <w:szCs w:val="24"/>
        </w:rPr>
        <w:t xml:space="preserve"> gebündeltes Fachwissen </w:t>
      </w:r>
      <w:r w:rsidR="00792F30" w:rsidRPr="007E5907">
        <w:rPr>
          <w:rFonts w:ascii="Arial" w:hAnsi="Arial" w:cs="Arial"/>
          <w:sz w:val="24"/>
          <w:szCs w:val="24"/>
        </w:rPr>
        <w:t xml:space="preserve">für den Versorgungsalltag im Betrieb.  </w:t>
      </w:r>
    </w:p>
    <w:p w14:paraId="243818DA" w14:textId="67B25BA5" w:rsidR="00792F30" w:rsidRDefault="00792F30" w:rsidP="00792F30">
      <w:pPr>
        <w:jc w:val="both"/>
        <w:rPr>
          <w:rFonts w:ascii="Arial" w:hAnsi="Arial" w:cs="Arial"/>
          <w:b/>
          <w:color w:val="000000"/>
          <w:sz w:val="24"/>
          <w:szCs w:val="24"/>
        </w:rPr>
      </w:pPr>
      <w:r>
        <w:rPr>
          <w:rFonts w:ascii="Arial" w:hAnsi="Arial" w:cs="Arial"/>
          <w:b/>
          <w:sz w:val="24"/>
          <w:szCs w:val="24"/>
        </w:rPr>
        <w:t>Premiere für den n</w:t>
      </w:r>
      <w:r w:rsidRPr="00963DC6">
        <w:rPr>
          <w:rFonts w:ascii="Arial" w:hAnsi="Arial" w:cs="Arial"/>
          <w:b/>
          <w:sz w:val="24"/>
          <w:szCs w:val="24"/>
        </w:rPr>
        <w:t>eue</w:t>
      </w:r>
      <w:r>
        <w:rPr>
          <w:rFonts w:ascii="Arial" w:hAnsi="Arial" w:cs="Arial"/>
          <w:b/>
          <w:sz w:val="24"/>
          <w:szCs w:val="24"/>
        </w:rPr>
        <w:t>n</w:t>
      </w:r>
      <w:r w:rsidRPr="00963DC6">
        <w:rPr>
          <w:rFonts w:ascii="Arial" w:hAnsi="Arial" w:cs="Arial"/>
          <w:b/>
          <w:sz w:val="24"/>
          <w:szCs w:val="24"/>
        </w:rPr>
        <w:t xml:space="preserve"> Ausstellungsbereich </w:t>
      </w:r>
      <w:proofErr w:type="spellStart"/>
      <w:r>
        <w:rPr>
          <w:rFonts w:ascii="Arial" w:hAnsi="Arial" w:cs="Arial"/>
          <w:b/>
          <w:color w:val="000000"/>
          <w:sz w:val="24"/>
          <w:szCs w:val="24"/>
        </w:rPr>
        <w:t>OTWorld</w:t>
      </w:r>
      <w:r w:rsidRPr="00963DC6">
        <w:rPr>
          <w:rFonts w:ascii="Arial" w:hAnsi="Arial" w:cs="Arial"/>
          <w:b/>
          <w:color w:val="000000"/>
          <w:sz w:val="24"/>
          <w:szCs w:val="24"/>
        </w:rPr>
        <w:t>.shoe</w:t>
      </w:r>
      <w:proofErr w:type="spellEnd"/>
      <w:r w:rsidRPr="00963DC6">
        <w:rPr>
          <w:rFonts w:ascii="Arial" w:hAnsi="Arial" w:cs="Arial"/>
          <w:b/>
          <w:color w:val="000000"/>
          <w:sz w:val="24"/>
          <w:szCs w:val="24"/>
        </w:rPr>
        <w:t xml:space="preserve">-technology </w:t>
      </w:r>
    </w:p>
    <w:p w14:paraId="171E2B81" w14:textId="00BB6128" w:rsidR="00792F30" w:rsidRPr="00963DC6" w:rsidRDefault="00792F30" w:rsidP="00792F30">
      <w:pPr>
        <w:jc w:val="both"/>
        <w:rPr>
          <w:rFonts w:ascii="Arial" w:hAnsi="Arial" w:cs="Arial"/>
          <w:sz w:val="24"/>
          <w:szCs w:val="24"/>
        </w:rPr>
      </w:pPr>
      <w:r w:rsidRPr="002E5179">
        <w:rPr>
          <w:rFonts w:ascii="Arial" w:hAnsi="Arial" w:cs="Arial"/>
          <w:sz w:val="24"/>
          <w:szCs w:val="24"/>
        </w:rPr>
        <w:t>Der neu geschaffene Sonderausstellungsbereich in Halle 1 spiegelt das gesamte Spektrum der Orthopädieschuhtechnik wider.</w:t>
      </w:r>
      <w:r>
        <w:rPr>
          <w:rFonts w:ascii="Arial" w:hAnsi="Arial" w:cs="Arial"/>
          <w:sz w:val="24"/>
          <w:szCs w:val="24"/>
        </w:rPr>
        <w:t xml:space="preserve"> </w:t>
      </w:r>
      <w:r w:rsidRPr="00963DC6">
        <w:rPr>
          <w:rFonts w:ascii="Arial" w:hAnsi="Arial" w:cs="Arial"/>
          <w:color w:val="000000"/>
          <w:sz w:val="24"/>
          <w:szCs w:val="24"/>
        </w:rPr>
        <w:t>Von orthopädischen Schuhen, Therapieschuhen über Einlagen, Messsysteme</w:t>
      </w:r>
      <w:r w:rsidR="009D495B">
        <w:rPr>
          <w:rFonts w:ascii="Arial" w:hAnsi="Arial" w:cs="Arial"/>
          <w:color w:val="000000"/>
          <w:sz w:val="24"/>
          <w:szCs w:val="24"/>
        </w:rPr>
        <w:t>n</w:t>
      </w:r>
      <w:r w:rsidRPr="00963DC6">
        <w:rPr>
          <w:rFonts w:ascii="Arial" w:hAnsi="Arial" w:cs="Arial"/>
          <w:color w:val="000000"/>
          <w:sz w:val="24"/>
          <w:szCs w:val="24"/>
        </w:rPr>
        <w:t>, Werkstatteinrichtung und Zubehör bis hin zu Maschinen, 3D-Druck und additive</w:t>
      </w:r>
      <w:r w:rsidR="009D495B">
        <w:rPr>
          <w:rFonts w:ascii="Arial" w:hAnsi="Arial" w:cs="Arial"/>
          <w:color w:val="000000"/>
          <w:sz w:val="24"/>
          <w:szCs w:val="24"/>
        </w:rPr>
        <w:t>r</w:t>
      </w:r>
      <w:r w:rsidRPr="00963DC6">
        <w:rPr>
          <w:rFonts w:ascii="Arial" w:hAnsi="Arial" w:cs="Arial"/>
          <w:color w:val="000000"/>
          <w:sz w:val="24"/>
          <w:szCs w:val="24"/>
        </w:rPr>
        <w:t xml:space="preserve"> Fertigung sowie innovative</w:t>
      </w:r>
      <w:r>
        <w:rPr>
          <w:rFonts w:ascii="Arial" w:hAnsi="Arial" w:cs="Arial"/>
          <w:color w:val="000000"/>
          <w:sz w:val="24"/>
          <w:szCs w:val="24"/>
        </w:rPr>
        <w:t>n</w:t>
      </w:r>
      <w:r w:rsidRPr="00963DC6">
        <w:rPr>
          <w:rFonts w:ascii="Arial" w:hAnsi="Arial" w:cs="Arial"/>
          <w:color w:val="000000"/>
          <w:sz w:val="24"/>
          <w:szCs w:val="24"/>
        </w:rPr>
        <w:t xml:space="preserve"> Materialien zeigen </w:t>
      </w:r>
      <w:r w:rsidR="00940AB3">
        <w:rPr>
          <w:rFonts w:ascii="Arial" w:hAnsi="Arial" w:cs="Arial"/>
          <w:color w:val="000000"/>
          <w:sz w:val="24"/>
          <w:szCs w:val="24"/>
        </w:rPr>
        <w:t xml:space="preserve">auf der </w:t>
      </w:r>
      <w:proofErr w:type="spellStart"/>
      <w:r w:rsidR="00940AB3">
        <w:rPr>
          <w:rFonts w:ascii="Arial" w:hAnsi="Arial" w:cs="Arial"/>
          <w:color w:val="000000"/>
          <w:sz w:val="24"/>
          <w:szCs w:val="24"/>
        </w:rPr>
        <w:t>OTWorld</w:t>
      </w:r>
      <w:proofErr w:type="spellEnd"/>
      <w:r w:rsidR="00940AB3">
        <w:rPr>
          <w:rFonts w:ascii="Arial" w:hAnsi="Arial" w:cs="Arial"/>
          <w:color w:val="000000"/>
          <w:sz w:val="24"/>
          <w:szCs w:val="24"/>
        </w:rPr>
        <w:t xml:space="preserve"> 2024 </w:t>
      </w:r>
      <w:r w:rsidRPr="00963DC6">
        <w:rPr>
          <w:rFonts w:ascii="Arial" w:hAnsi="Arial" w:cs="Arial"/>
          <w:color w:val="000000"/>
          <w:sz w:val="24"/>
          <w:szCs w:val="24"/>
        </w:rPr>
        <w:t xml:space="preserve">mehr als 160 Aussteller aus </w:t>
      </w:r>
      <w:r>
        <w:rPr>
          <w:rFonts w:ascii="Arial" w:hAnsi="Arial" w:cs="Arial"/>
          <w:color w:val="000000"/>
          <w:sz w:val="24"/>
          <w:szCs w:val="24"/>
        </w:rPr>
        <w:t xml:space="preserve">aller </w:t>
      </w:r>
      <w:r w:rsidRPr="00963DC6">
        <w:rPr>
          <w:rFonts w:ascii="Arial" w:hAnsi="Arial" w:cs="Arial"/>
          <w:color w:val="000000"/>
          <w:sz w:val="24"/>
          <w:szCs w:val="24"/>
        </w:rPr>
        <w:t xml:space="preserve">Welt ihre Produktneuheiten für Werkstatt und Handel. </w:t>
      </w:r>
    </w:p>
    <w:p w14:paraId="7B77B233" w14:textId="2EB14C9B" w:rsidR="00792F30" w:rsidRPr="00963DC6" w:rsidRDefault="00792F30" w:rsidP="00792F30">
      <w:pPr>
        <w:jc w:val="both"/>
        <w:rPr>
          <w:rFonts w:ascii="Arial" w:hAnsi="Arial" w:cs="Arial"/>
          <w:sz w:val="24"/>
          <w:szCs w:val="24"/>
        </w:rPr>
      </w:pPr>
      <w:r w:rsidRPr="00963DC6">
        <w:rPr>
          <w:rFonts w:ascii="Arial" w:hAnsi="Arial" w:cs="Arial"/>
          <w:sz w:val="24"/>
          <w:szCs w:val="24"/>
        </w:rPr>
        <w:t xml:space="preserve">Mit dabei sind zum Beispiel </w:t>
      </w:r>
      <w:r w:rsidR="00F44FE1" w:rsidRPr="00963DC6">
        <w:rPr>
          <w:rFonts w:ascii="Arial" w:hAnsi="Arial" w:cs="Arial"/>
          <w:sz w:val="24"/>
          <w:szCs w:val="24"/>
        </w:rPr>
        <w:t>AFT I</w:t>
      </w:r>
      <w:r w:rsidR="00F44FE1">
        <w:rPr>
          <w:rFonts w:ascii="Arial" w:hAnsi="Arial" w:cs="Arial"/>
          <w:sz w:val="24"/>
          <w:szCs w:val="24"/>
        </w:rPr>
        <w:t>n</w:t>
      </w:r>
      <w:r w:rsidR="00F44FE1" w:rsidRPr="00963DC6">
        <w:rPr>
          <w:rFonts w:ascii="Arial" w:hAnsi="Arial" w:cs="Arial"/>
          <w:sz w:val="24"/>
          <w:szCs w:val="24"/>
        </w:rPr>
        <w:t>ternational</w:t>
      </w:r>
      <w:r w:rsidR="00F44FE1">
        <w:rPr>
          <w:rFonts w:ascii="Arial" w:hAnsi="Arial" w:cs="Arial"/>
          <w:sz w:val="24"/>
          <w:szCs w:val="24"/>
        </w:rPr>
        <w:t xml:space="preserve">, Berkemann, CYS, </w:t>
      </w:r>
      <w:r w:rsidR="00F44FE1" w:rsidRPr="00963DC6">
        <w:rPr>
          <w:rFonts w:ascii="Arial" w:hAnsi="Arial" w:cs="Arial"/>
          <w:sz w:val="24"/>
          <w:szCs w:val="24"/>
        </w:rPr>
        <w:t>Mephisto, NESKRID</w:t>
      </w:r>
      <w:r w:rsidR="00F44FE1">
        <w:rPr>
          <w:rFonts w:ascii="Arial" w:hAnsi="Arial" w:cs="Arial"/>
          <w:sz w:val="24"/>
          <w:szCs w:val="24"/>
        </w:rPr>
        <w:t>,</w:t>
      </w:r>
      <w:r w:rsidR="00F44FE1" w:rsidRPr="00F44FE1">
        <w:rPr>
          <w:rFonts w:ascii="Arial" w:hAnsi="Arial" w:cs="Arial"/>
          <w:sz w:val="24"/>
          <w:szCs w:val="24"/>
        </w:rPr>
        <w:t xml:space="preserve"> </w:t>
      </w:r>
      <w:proofErr w:type="spellStart"/>
      <w:r w:rsidR="00F44FE1" w:rsidRPr="00963DC6">
        <w:rPr>
          <w:rFonts w:ascii="Arial" w:hAnsi="Arial" w:cs="Arial"/>
          <w:sz w:val="24"/>
          <w:szCs w:val="24"/>
        </w:rPr>
        <w:t>nora</w:t>
      </w:r>
      <w:proofErr w:type="spellEnd"/>
      <w:r w:rsidR="00F44FE1" w:rsidRPr="00963DC6">
        <w:rPr>
          <w:rFonts w:ascii="Arial" w:hAnsi="Arial" w:cs="Arial"/>
          <w:sz w:val="24"/>
          <w:szCs w:val="24"/>
        </w:rPr>
        <w:t xml:space="preserve"> </w:t>
      </w:r>
      <w:proofErr w:type="spellStart"/>
      <w:r w:rsidR="00F44FE1" w:rsidRPr="00963DC6">
        <w:rPr>
          <w:rFonts w:ascii="Arial" w:hAnsi="Arial" w:cs="Arial"/>
          <w:sz w:val="24"/>
          <w:szCs w:val="24"/>
        </w:rPr>
        <w:t>systems</w:t>
      </w:r>
      <w:proofErr w:type="spellEnd"/>
      <w:r w:rsidR="00F44FE1">
        <w:rPr>
          <w:rFonts w:ascii="Arial" w:hAnsi="Arial" w:cs="Arial"/>
          <w:sz w:val="24"/>
          <w:szCs w:val="24"/>
        </w:rPr>
        <w:t>,</w:t>
      </w:r>
      <w:r w:rsidR="00F44FE1" w:rsidRPr="00963DC6">
        <w:rPr>
          <w:rFonts w:ascii="Arial" w:hAnsi="Arial" w:cs="Arial"/>
          <w:sz w:val="24"/>
          <w:szCs w:val="24"/>
        </w:rPr>
        <w:t xml:space="preserve"> </w:t>
      </w:r>
      <w:proofErr w:type="spellStart"/>
      <w:r w:rsidR="00F44FE1" w:rsidRPr="00963DC6">
        <w:rPr>
          <w:rFonts w:ascii="Arial" w:hAnsi="Arial" w:cs="Arial"/>
          <w:sz w:val="24"/>
          <w:szCs w:val="24"/>
        </w:rPr>
        <w:t>Renia</w:t>
      </w:r>
      <w:proofErr w:type="spellEnd"/>
      <w:r w:rsidR="00F44FE1">
        <w:rPr>
          <w:rFonts w:ascii="Arial" w:hAnsi="Arial" w:cs="Arial"/>
          <w:sz w:val="24"/>
          <w:szCs w:val="24"/>
        </w:rPr>
        <w:t>,</w:t>
      </w:r>
      <w:r w:rsidR="00F44FE1" w:rsidRPr="00963DC6">
        <w:rPr>
          <w:rFonts w:ascii="Arial" w:hAnsi="Arial" w:cs="Arial"/>
          <w:sz w:val="24"/>
          <w:szCs w:val="24"/>
        </w:rPr>
        <w:t xml:space="preserve"> </w:t>
      </w:r>
      <w:r w:rsidRPr="00963DC6">
        <w:rPr>
          <w:rFonts w:ascii="Arial" w:hAnsi="Arial" w:cs="Arial"/>
          <w:sz w:val="24"/>
          <w:szCs w:val="24"/>
        </w:rPr>
        <w:t xml:space="preserve">Schein Orthopädie Service KG, SPANNRIT, </w:t>
      </w:r>
      <w:r w:rsidR="00F44FE1" w:rsidRPr="00963DC6">
        <w:rPr>
          <w:rFonts w:ascii="Arial" w:hAnsi="Arial" w:cs="Arial"/>
          <w:sz w:val="24"/>
          <w:szCs w:val="24"/>
        </w:rPr>
        <w:t xml:space="preserve">T&amp;T </w:t>
      </w:r>
      <w:proofErr w:type="spellStart"/>
      <w:r w:rsidR="00F44FE1" w:rsidRPr="00963DC6">
        <w:rPr>
          <w:rFonts w:ascii="Arial" w:hAnsi="Arial" w:cs="Arial"/>
          <w:sz w:val="24"/>
          <w:szCs w:val="24"/>
        </w:rPr>
        <w:t>medilogic</w:t>
      </w:r>
      <w:proofErr w:type="spellEnd"/>
      <w:r w:rsidR="00F44FE1">
        <w:rPr>
          <w:rFonts w:ascii="Arial" w:hAnsi="Arial" w:cs="Arial"/>
          <w:sz w:val="24"/>
          <w:szCs w:val="24"/>
        </w:rPr>
        <w:t xml:space="preserve">, </w:t>
      </w:r>
      <w:r w:rsidR="00F44FE1" w:rsidRPr="00963DC6">
        <w:rPr>
          <w:rFonts w:ascii="Arial" w:hAnsi="Arial" w:cs="Arial"/>
          <w:sz w:val="24"/>
          <w:szCs w:val="24"/>
        </w:rPr>
        <w:t>Waldi Schuhfabrik</w:t>
      </w:r>
      <w:r w:rsidR="00F44FE1">
        <w:rPr>
          <w:rFonts w:ascii="Arial" w:hAnsi="Arial" w:cs="Arial"/>
          <w:sz w:val="24"/>
          <w:szCs w:val="24"/>
        </w:rPr>
        <w:t xml:space="preserve"> sowie</w:t>
      </w:r>
      <w:r w:rsidR="00F44FE1" w:rsidRPr="00963DC6">
        <w:rPr>
          <w:rFonts w:ascii="Arial" w:hAnsi="Arial" w:cs="Arial"/>
          <w:sz w:val="24"/>
          <w:szCs w:val="24"/>
        </w:rPr>
        <w:t xml:space="preserve"> </w:t>
      </w:r>
      <w:r w:rsidRPr="00963DC6">
        <w:rPr>
          <w:rFonts w:ascii="Arial" w:hAnsi="Arial" w:cs="Arial"/>
          <w:sz w:val="24"/>
          <w:szCs w:val="24"/>
        </w:rPr>
        <w:t xml:space="preserve">Witzel </w:t>
      </w:r>
      <w:proofErr w:type="spellStart"/>
      <w:r w:rsidRPr="00963DC6">
        <w:rPr>
          <w:rFonts w:ascii="Arial" w:hAnsi="Arial" w:cs="Arial"/>
          <w:sz w:val="24"/>
          <w:szCs w:val="24"/>
        </w:rPr>
        <w:t>Vacupress</w:t>
      </w:r>
      <w:proofErr w:type="spellEnd"/>
      <w:r w:rsidRPr="00963DC6">
        <w:rPr>
          <w:rFonts w:ascii="Arial" w:hAnsi="Arial" w:cs="Arial"/>
          <w:sz w:val="24"/>
          <w:szCs w:val="24"/>
        </w:rPr>
        <w:t>.</w:t>
      </w:r>
    </w:p>
    <w:p w14:paraId="751508B0" w14:textId="34599550" w:rsidR="00963DC6" w:rsidRDefault="00963DC6" w:rsidP="00EB1F26">
      <w:pPr>
        <w:spacing w:after="0" w:line="240" w:lineRule="auto"/>
        <w:jc w:val="both"/>
        <w:rPr>
          <w:rFonts w:ascii="Arial" w:hAnsi="Arial" w:cs="Arial"/>
          <w:sz w:val="24"/>
          <w:szCs w:val="24"/>
        </w:rPr>
      </w:pPr>
      <w:r w:rsidRPr="00792F30">
        <w:rPr>
          <w:rFonts w:ascii="Arial" w:hAnsi="Arial" w:cs="Arial"/>
          <w:sz w:val="24"/>
          <w:szCs w:val="24"/>
        </w:rPr>
        <w:lastRenderedPageBreak/>
        <w:t>Frischen Wind in die Branche bringen Start-ups</w:t>
      </w:r>
      <w:r w:rsidRPr="00792F30">
        <w:rPr>
          <w:rFonts w:ascii="Arial" w:hAnsi="Arial" w:cs="Arial"/>
          <w:i/>
          <w:sz w:val="24"/>
          <w:szCs w:val="24"/>
        </w:rPr>
        <w:t xml:space="preserve"> </w:t>
      </w:r>
      <w:r w:rsidRPr="00963DC6">
        <w:rPr>
          <w:rFonts w:ascii="Arial" w:hAnsi="Arial" w:cs="Arial"/>
          <w:sz w:val="24"/>
          <w:szCs w:val="24"/>
        </w:rPr>
        <w:t xml:space="preserve">wie D.O.G. GmbH, </w:t>
      </w:r>
      <w:proofErr w:type="spellStart"/>
      <w:r w:rsidR="00F44FE1" w:rsidRPr="00963DC6">
        <w:rPr>
          <w:rFonts w:ascii="Arial" w:hAnsi="Arial" w:cs="Arial"/>
          <w:sz w:val="24"/>
          <w:szCs w:val="24"/>
        </w:rPr>
        <w:t>kokochii</w:t>
      </w:r>
      <w:proofErr w:type="spellEnd"/>
      <w:r w:rsidR="00F44FE1" w:rsidRPr="00963DC6">
        <w:rPr>
          <w:rFonts w:ascii="Arial" w:hAnsi="Arial" w:cs="Arial"/>
          <w:sz w:val="24"/>
          <w:szCs w:val="24"/>
        </w:rPr>
        <w:t xml:space="preserve"> </w:t>
      </w:r>
      <w:proofErr w:type="spellStart"/>
      <w:r w:rsidR="00F44FE1" w:rsidRPr="00963DC6">
        <w:rPr>
          <w:rFonts w:ascii="Arial" w:hAnsi="Arial" w:cs="Arial"/>
          <w:sz w:val="24"/>
          <w:szCs w:val="24"/>
        </w:rPr>
        <w:t>soles</w:t>
      </w:r>
      <w:proofErr w:type="spellEnd"/>
      <w:r w:rsidR="00F44FE1" w:rsidRPr="00963DC6">
        <w:rPr>
          <w:rFonts w:ascii="Arial" w:hAnsi="Arial" w:cs="Arial"/>
          <w:sz w:val="24"/>
          <w:szCs w:val="24"/>
        </w:rPr>
        <w:t>-online GmbH</w:t>
      </w:r>
      <w:r w:rsidR="00F44FE1">
        <w:rPr>
          <w:rFonts w:ascii="Arial" w:hAnsi="Arial" w:cs="Arial"/>
          <w:sz w:val="24"/>
          <w:szCs w:val="24"/>
        </w:rPr>
        <w:t>,</w:t>
      </w:r>
      <w:r w:rsidR="00F44FE1" w:rsidRPr="00963DC6">
        <w:rPr>
          <w:rFonts w:ascii="Arial" w:hAnsi="Arial" w:cs="Arial"/>
          <w:sz w:val="24"/>
          <w:szCs w:val="24"/>
        </w:rPr>
        <w:t xml:space="preserve"> </w:t>
      </w:r>
      <w:r w:rsidRPr="00963DC6">
        <w:rPr>
          <w:rFonts w:ascii="Arial" w:hAnsi="Arial" w:cs="Arial"/>
          <w:sz w:val="24"/>
          <w:szCs w:val="24"/>
        </w:rPr>
        <w:t>Nunatak</w:t>
      </w:r>
      <w:r w:rsidR="00F44FE1">
        <w:rPr>
          <w:rFonts w:ascii="Arial" w:hAnsi="Arial" w:cs="Arial"/>
          <w:sz w:val="24"/>
          <w:szCs w:val="24"/>
        </w:rPr>
        <w:t xml:space="preserve"> oder </w:t>
      </w:r>
      <w:proofErr w:type="spellStart"/>
      <w:r w:rsidRPr="00963DC6">
        <w:rPr>
          <w:rFonts w:ascii="Arial" w:hAnsi="Arial" w:cs="Arial"/>
          <w:sz w:val="24"/>
          <w:szCs w:val="24"/>
        </w:rPr>
        <w:t>Ortopedia</w:t>
      </w:r>
      <w:proofErr w:type="spellEnd"/>
      <w:r w:rsidRPr="00963DC6">
        <w:rPr>
          <w:rFonts w:ascii="Arial" w:hAnsi="Arial" w:cs="Arial"/>
          <w:sz w:val="24"/>
          <w:szCs w:val="24"/>
        </w:rPr>
        <w:t xml:space="preserve"> 3D</w:t>
      </w:r>
      <w:r w:rsidR="00F44FE1">
        <w:rPr>
          <w:rFonts w:ascii="Arial" w:hAnsi="Arial" w:cs="Arial"/>
          <w:sz w:val="24"/>
          <w:szCs w:val="24"/>
        </w:rPr>
        <w:t xml:space="preserve"> </w:t>
      </w:r>
      <w:r w:rsidR="00792F30">
        <w:rPr>
          <w:rFonts w:ascii="Arial" w:hAnsi="Arial" w:cs="Arial"/>
          <w:sz w:val="24"/>
          <w:szCs w:val="24"/>
        </w:rPr>
        <w:t xml:space="preserve">mit ihrem Ausstellungsangebot auf der </w:t>
      </w:r>
      <w:r w:rsidRPr="00963DC6">
        <w:rPr>
          <w:rFonts w:ascii="Arial" w:hAnsi="Arial" w:cs="Arial"/>
          <w:sz w:val="24"/>
          <w:szCs w:val="24"/>
        </w:rPr>
        <w:t xml:space="preserve">Sonderfläche </w:t>
      </w:r>
      <w:proofErr w:type="spellStart"/>
      <w:r w:rsidRPr="00963DC6">
        <w:rPr>
          <w:rFonts w:ascii="Arial" w:hAnsi="Arial" w:cs="Arial"/>
          <w:sz w:val="24"/>
          <w:szCs w:val="24"/>
        </w:rPr>
        <w:t>OTW</w:t>
      </w:r>
      <w:r w:rsidR="00D72DFA">
        <w:rPr>
          <w:rFonts w:ascii="Arial" w:hAnsi="Arial" w:cs="Arial"/>
          <w:sz w:val="24"/>
          <w:szCs w:val="24"/>
        </w:rPr>
        <w:t>orld</w:t>
      </w:r>
      <w:r w:rsidRPr="00963DC6">
        <w:rPr>
          <w:rFonts w:ascii="Arial" w:hAnsi="Arial" w:cs="Arial"/>
          <w:sz w:val="24"/>
          <w:szCs w:val="24"/>
        </w:rPr>
        <w:t>.start-ups</w:t>
      </w:r>
      <w:proofErr w:type="spellEnd"/>
      <w:r w:rsidRPr="00963DC6">
        <w:rPr>
          <w:rFonts w:ascii="Arial" w:hAnsi="Arial" w:cs="Arial"/>
          <w:sz w:val="24"/>
          <w:szCs w:val="24"/>
        </w:rPr>
        <w:t xml:space="preserve"> </w:t>
      </w:r>
      <w:r w:rsidRPr="007B792F">
        <w:rPr>
          <w:rFonts w:ascii="Arial" w:hAnsi="Arial" w:cs="Arial"/>
          <w:sz w:val="24"/>
          <w:szCs w:val="24"/>
        </w:rPr>
        <w:t xml:space="preserve">in Halle </w:t>
      </w:r>
      <w:r w:rsidR="007B792F" w:rsidRPr="007B792F">
        <w:rPr>
          <w:rFonts w:ascii="Arial" w:hAnsi="Arial" w:cs="Arial"/>
          <w:sz w:val="24"/>
          <w:szCs w:val="24"/>
        </w:rPr>
        <w:t>3</w:t>
      </w:r>
      <w:r w:rsidRPr="007B792F">
        <w:rPr>
          <w:rFonts w:ascii="Arial" w:hAnsi="Arial" w:cs="Arial"/>
          <w:sz w:val="24"/>
          <w:szCs w:val="24"/>
        </w:rPr>
        <w:t xml:space="preserve">. </w:t>
      </w:r>
    </w:p>
    <w:p w14:paraId="6BC1EE4F" w14:textId="77777777" w:rsidR="00EB1F26" w:rsidRPr="00963DC6" w:rsidRDefault="00EB1F26" w:rsidP="00EB1F26">
      <w:pPr>
        <w:spacing w:after="0" w:line="240" w:lineRule="auto"/>
        <w:jc w:val="both"/>
        <w:rPr>
          <w:rFonts w:ascii="Arial" w:hAnsi="Arial" w:cs="Arial"/>
          <w:sz w:val="24"/>
          <w:szCs w:val="24"/>
        </w:rPr>
      </w:pPr>
    </w:p>
    <w:p w14:paraId="50F02A01" w14:textId="2D847F76" w:rsidR="00792F30" w:rsidRPr="00792F30" w:rsidRDefault="00792F30" w:rsidP="00EB1F26">
      <w:pPr>
        <w:spacing w:after="0" w:line="240" w:lineRule="auto"/>
        <w:jc w:val="both"/>
        <w:rPr>
          <w:rFonts w:ascii="Arial" w:hAnsi="Arial" w:cs="Arial"/>
          <w:b/>
          <w:color w:val="000000"/>
          <w:sz w:val="24"/>
          <w:szCs w:val="24"/>
        </w:rPr>
      </w:pPr>
      <w:bookmarkStart w:id="3" w:name="_Hlk159238331"/>
      <w:r w:rsidRPr="00792F30">
        <w:rPr>
          <w:rFonts w:ascii="Arial" w:hAnsi="Arial" w:cs="Arial"/>
          <w:b/>
          <w:sz w:val="24"/>
          <w:szCs w:val="24"/>
        </w:rPr>
        <w:t>Highlight</w:t>
      </w:r>
      <w:r w:rsidRPr="00792F30">
        <w:rPr>
          <w:rFonts w:ascii="Arial" w:hAnsi="Arial" w:cs="Arial"/>
          <w:b/>
          <w:color w:val="000000"/>
          <w:sz w:val="24"/>
          <w:szCs w:val="24"/>
        </w:rPr>
        <w:t>: Treffpunkt Orthopädieschuhtechnik</w:t>
      </w:r>
    </w:p>
    <w:bookmarkEnd w:id="3"/>
    <w:p w14:paraId="7A49CA63" w14:textId="77777777" w:rsidR="00EB1F26" w:rsidRDefault="00EB1F26" w:rsidP="00EB1F26">
      <w:pPr>
        <w:spacing w:after="0" w:line="240" w:lineRule="auto"/>
        <w:jc w:val="both"/>
        <w:rPr>
          <w:rFonts w:ascii="Arial" w:eastAsia="Times New Roman" w:hAnsi="Arial" w:cs="Arial"/>
          <w:sz w:val="24"/>
          <w:szCs w:val="24"/>
        </w:rPr>
      </w:pPr>
    </w:p>
    <w:p w14:paraId="7EA51953" w14:textId="09E03B26" w:rsidR="003D2C0E" w:rsidRDefault="007B792F" w:rsidP="00EB1F26">
      <w:pPr>
        <w:spacing w:after="0" w:line="240" w:lineRule="auto"/>
        <w:jc w:val="both"/>
        <w:rPr>
          <w:rFonts w:ascii="Arial" w:eastAsia="Times New Roman" w:hAnsi="Arial" w:cs="Arial"/>
          <w:sz w:val="24"/>
          <w:szCs w:val="24"/>
        </w:rPr>
      </w:pPr>
      <w:r w:rsidRPr="007B792F">
        <w:rPr>
          <w:rFonts w:ascii="Arial" w:eastAsia="Times New Roman" w:hAnsi="Arial" w:cs="Arial"/>
          <w:sz w:val="24"/>
          <w:szCs w:val="24"/>
        </w:rPr>
        <w:t xml:space="preserve">Im Herzen der Sonderfläche </w:t>
      </w:r>
      <w:proofErr w:type="spellStart"/>
      <w:r w:rsidRPr="007B792F">
        <w:rPr>
          <w:rFonts w:ascii="Arial" w:eastAsia="Times New Roman" w:hAnsi="Arial" w:cs="Arial"/>
          <w:sz w:val="24"/>
          <w:szCs w:val="24"/>
        </w:rPr>
        <w:t>OTWorld.shoe</w:t>
      </w:r>
      <w:proofErr w:type="spellEnd"/>
      <w:r w:rsidRPr="007B792F">
        <w:rPr>
          <w:rFonts w:ascii="Arial" w:eastAsia="Times New Roman" w:hAnsi="Arial" w:cs="Arial"/>
          <w:sz w:val="24"/>
          <w:szCs w:val="24"/>
        </w:rPr>
        <w:t>-technology ist der Treffpunkt Orthopädieschuhtechnik die erste Anlaufstelle für alle Besucher, die mehr über das Thema sensomotorische Fußorthesen (SMFO) / sensomotorische Einlagen erfahren möchten.</w:t>
      </w:r>
      <w:r>
        <w:rPr>
          <w:rFonts w:ascii="Arial" w:eastAsia="Times New Roman" w:hAnsi="Arial" w:cs="Arial"/>
          <w:sz w:val="24"/>
          <w:szCs w:val="24"/>
        </w:rPr>
        <w:t xml:space="preserve"> </w:t>
      </w:r>
      <w:r w:rsidRPr="00CD5865">
        <w:rPr>
          <w:rFonts w:ascii="Arial" w:eastAsia="Times New Roman" w:hAnsi="Arial" w:cs="Arial"/>
          <w:bCs/>
          <w:sz w:val="24"/>
          <w:szCs w:val="24"/>
        </w:rPr>
        <w:t>„</w:t>
      </w:r>
      <w:r w:rsidRPr="00CD5865">
        <w:rPr>
          <w:rFonts w:ascii="Arial" w:eastAsia="Times New Roman" w:hAnsi="Arial" w:cs="Arial"/>
          <w:sz w:val="24"/>
          <w:szCs w:val="24"/>
        </w:rPr>
        <w:t>Die adäquate Versorgung mit sensomotorischen Fußorthesen erfordert vom Handwerker eine entsprechende Anwendungskompetenz, die über Grundkenntnisse hinausgeht</w:t>
      </w:r>
      <w:r w:rsidR="00AF1C4A" w:rsidRPr="00CD5865">
        <w:rPr>
          <w:rFonts w:ascii="Arial" w:eastAsia="Times New Roman" w:hAnsi="Arial" w:cs="Arial"/>
          <w:sz w:val="24"/>
          <w:szCs w:val="24"/>
        </w:rPr>
        <w:t>“, sagt Dr. Annette Kerkhoff Projektleitung vom Kompetenzzentrum Orthopädieschuhtechnik (</w:t>
      </w:r>
      <w:proofErr w:type="spellStart"/>
      <w:r w:rsidR="00AF1C4A" w:rsidRPr="00CD5865">
        <w:rPr>
          <w:rFonts w:ascii="Arial" w:eastAsia="Times New Roman" w:hAnsi="Arial" w:cs="Arial"/>
          <w:sz w:val="24"/>
          <w:szCs w:val="24"/>
        </w:rPr>
        <w:t>KomZet</w:t>
      </w:r>
      <w:proofErr w:type="spellEnd"/>
      <w:r w:rsidR="00AF1C4A" w:rsidRPr="00CD5865">
        <w:rPr>
          <w:rFonts w:ascii="Arial" w:eastAsia="Times New Roman" w:hAnsi="Arial" w:cs="Arial"/>
          <w:sz w:val="24"/>
          <w:szCs w:val="24"/>
        </w:rPr>
        <w:t xml:space="preserve"> O.S.T.). „</w:t>
      </w:r>
      <w:r w:rsidRPr="00CD5865">
        <w:rPr>
          <w:rFonts w:ascii="Arial" w:eastAsia="Times New Roman" w:hAnsi="Arial" w:cs="Arial"/>
          <w:sz w:val="24"/>
          <w:szCs w:val="24"/>
        </w:rPr>
        <w:t>Eine individuelle, an Indikationen orientierte und qualitativ hochwertige Versorgung setzt die klare Definition von Qualitäts- und Versorgungsstandards voraus</w:t>
      </w:r>
      <w:r w:rsidR="00AF1C4A" w:rsidRPr="00CD5865">
        <w:rPr>
          <w:rFonts w:ascii="Arial" w:eastAsia="Times New Roman" w:hAnsi="Arial" w:cs="Arial"/>
          <w:sz w:val="24"/>
          <w:szCs w:val="24"/>
        </w:rPr>
        <w:t>.</w:t>
      </w:r>
      <w:r w:rsidRPr="00CD5865">
        <w:rPr>
          <w:rFonts w:ascii="Arial" w:eastAsia="Times New Roman" w:hAnsi="Arial" w:cs="Arial"/>
          <w:sz w:val="24"/>
          <w:szCs w:val="24"/>
        </w:rPr>
        <w:t>"</w:t>
      </w:r>
      <w:r w:rsidR="00AF1C4A" w:rsidRPr="00CD5865">
        <w:rPr>
          <w:rFonts w:ascii="Arial" w:eastAsia="Times New Roman" w:hAnsi="Arial" w:cs="Arial"/>
          <w:sz w:val="24"/>
          <w:szCs w:val="24"/>
        </w:rPr>
        <w:t xml:space="preserve"> </w:t>
      </w:r>
      <w:r w:rsidR="003D2C0E" w:rsidRPr="007B792F">
        <w:rPr>
          <w:rFonts w:ascii="Arial" w:eastAsia="Times New Roman" w:hAnsi="Arial" w:cs="Arial"/>
          <w:sz w:val="24"/>
          <w:szCs w:val="24"/>
        </w:rPr>
        <w:t>Unter der Leitung des Kompetenzzentrums Orthopädieschuhtechnik und der Studiengemeinschaft Orthopädieschuhtechnik e.V. werden</w:t>
      </w:r>
      <w:r w:rsidR="003D2C0E">
        <w:rPr>
          <w:rFonts w:ascii="Arial" w:eastAsia="Times New Roman" w:hAnsi="Arial" w:cs="Arial"/>
          <w:sz w:val="24"/>
          <w:szCs w:val="24"/>
        </w:rPr>
        <w:t xml:space="preserve"> am Treffpunkt</w:t>
      </w:r>
      <w:r w:rsidR="003D2C0E" w:rsidRPr="007B792F">
        <w:rPr>
          <w:rFonts w:ascii="Arial" w:eastAsia="Times New Roman" w:hAnsi="Arial" w:cs="Arial"/>
          <w:sz w:val="24"/>
          <w:szCs w:val="24"/>
        </w:rPr>
        <w:t xml:space="preserve"> Fragen zur Anwendung und der qualitätsgesicherten Versorgung beantwortet.</w:t>
      </w:r>
    </w:p>
    <w:p w14:paraId="2AC683D3" w14:textId="77777777" w:rsidR="00BC7ACF" w:rsidRDefault="00BC7ACF" w:rsidP="00BC7ACF">
      <w:pPr>
        <w:spacing w:after="0" w:line="240" w:lineRule="auto"/>
        <w:jc w:val="both"/>
        <w:rPr>
          <w:rFonts w:ascii="Arial" w:hAnsi="Arial" w:cs="Arial"/>
          <w:sz w:val="24"/>
          <w:szCs w:val="24"/>
        </w:rPr>
      </w:pPr>
    </w:p>
    <w:p w14:paraId="2F797E37" w14:textId="77777777" w:rsidR="00352443" w:rsidRPr="003C084C" w:rsidRDefault="00352443" w:rsidP="00352443">
      <w:pPr>
        <w:spacing w:after="0" w:line="240" w:lineRule="auto"/>
        <w:jc w:val="both"/>
        <w:rPr>
          <w:rFonts w:ascii="Arial" w:hAnsi="Arial" w:cs="Arial"/>
          <w:b/>
          <w:sz w:val="24"/>
          <w:szCs w:val="24"/>
        </w:rPr>
      </w:pPr>
      <w:r w:rsidRPr="003C084C">
        <w:rPr>
          <w:rFonts w:ascii="Arial" w:hAnsi="Arial" w:cs="Arial"/>
          <w:b/>
          <w:sz w:val="24"/>
          <w:szCs w:val="24"/>
        </w:rPr>
        <w:t>Kongress mit Schwerpunkt zu Fuß und Schuh</w:t>
      </w:r>
    </w:p>
    <w:p w14:paraId="62EBBEDF" w14:textId="77777777" w:rsidR="00352443" w:rsidRPr="00740596" w:rsidRDefault="00352443" w:rsidP="00352443">
      <w:pPr>
        <w:autoSpaceDE w:val="0"/>
        <w:autoSpaceDN w:val="0"/>
        <w:adjustRightInd w:val="0"/>
        <w:spacing w:after="0" w:line="240" w:lineRule="auto"/>
        <w:jc w:val="both"/>
        <w:rPr>
          <w:rFonts w:ascii="Arial" w:hAnsi="Arial" w:cs="Arial"/>
          <w:b/>
          <w:sz w:val="24"/>
          <w:szCs w:val="24"/>
        </w:rPr>
      </w:pPr>
    </w:p>
    <w:p w14:paraId="0130B561" w14:textId="77777777" w:rsidR="00BC7ACF" w:rsidRPr="00BC7ACF" w:rsidRDefault="00352443" w:rsidP="00BC7ACF">
      <w:pPr>
        <w:autoSpaceDE w:val="0"/>
        <w:autoSpaceDN w:val="0"/>
        <w:adjustRightInd w:val="0"/>
        <w:spacing w:after="0" w:line="240" w:lineRule="auto"/>
        <w:jc w:val="both"/>
        <w:rPr>
          <w:rFonts w:ascii="Arial" w:hAnsi="Arial" w:cs="Arial"/>
          <w:color w:val="000000"/>
          <w:sz w:val="24"/>
          <w:szCs w:val="24"/>
        </w:rPr>
      </w:pPr>
      <w:r w:rsidRPr="00740596">
        <w:rPr>
          <w:rFonts w:ascii="Arial" w:hAnsi="Arial" w:cs="Arial"/>
          <w:color w:val="000000"/>
          <w:sz w:val="24"/>
          <w:szCs w:val="24"/>
        </w:rPr>
        <w:t xml:space="preserve">Mit mehr als 300 hochkarätigen internationalen Referenten und zahlreichen Programmpunkten zum Thema „Fuß und Schuh“ bietet der Weltkongress der </w:t>
      </w:r>
      <w:proofErr w:type="spellStart"/>
      <w:r w:rsidRPr="00740596">
        <w:rPr>
          <w:rFonts w:ascii="Arial" w:hAnsi="Arial" w:cs="Arial"/>
          <w:color w:val="000000"/>
          <w:sz w:val="24"/>
          <w:szCs w:val="24"/>
        </w:rPr>
        <w:t>OTWorld</w:t>
      </w:r>
      <w:proofErr w:type="spellEnd"/>
      <w:r w:rsidRPr="00740596">
        <w:rPr>
          <w:rFonts w:ascii="Arial" w:hAnsi="Arial" w:cs="Arial"/>
          <w:color w:val="000000"/>
          <w:sz w:val="24"/>
          <w:szCs w:val="24"/>
        </w:rPr>
        <w:t xml:space="preserve"> </w:t>
      </w:r>
      <w:r>
        <w:rPr>
          <w:rFonts w:ascii="Arial" w:hAnsi="Arial" w:cs="Arial"/>
          <w:color w:val="000000"/>
          <w:sz w:val="24"/>
          <w:szCs w:val="24"/>
        </w:rPr>
        <w:t>optimale</w:t>
      </w:r>
      <w:r w:rsidRPr="00740596">
        <w:rPr>
          <w:rFonts w:ascii="Arial" w:hAnsi="Arial" w:cs="Arial"/>
          <w:color w:val="000000"/>
          <w:sz w:val="24"/>
          <w:szCs w:val="24"/>
        </w:rPr>
        <w:t xml:space="preserve"> Voraussetzungen für </w:t>
      </w:r>
      <w:r>
        <w:rPr>
          <w:rFonts w:ascii="Arial" w:hAnsi="Arial" w:cs="Arial"/>
          <w:color w:val="000000"/>
          <w:sz w:val="24"/>
          <w:szCs w:val="24"/>
        </w:rPr>
        <w:t>die</w:t>
      </w:r>
      <w:r w:rsidRPr="00740596">
        <w:rPr>
          <w:rFonts w:ascii="Arial" w:hAnsi="Arial" w:cs="Arial"/>
          <w:color w:val="000000"/>
          <w:sz w:val="24"/>
          <w:szCs w:val="24"/>
        </w:rPr>
        <w:t xml:space="preserve"> gezielte und zertifizierte Fortbildung</w:t>
      </w:r>
      <w:r>
        <w:rPr>
          <w:rFonts w:ascii="Arial" w:hAnsi="Arial" w:cs="Arial"/>
          <w:color w:val="000000"/>
          <w:sz w:val="24"/>
          <w:szCs w:val="24"/>
        </w:rPr>
        <w:t xml:space="preserve"> von O</w:t>
      </w:r>
      <w:r w:rsidRPr="00740596">
        <w:rPr>
          <w:rFonts w:ascii="Arial" w:hAnsi="Arial" w:cs="Arial"/>
          <w:color w:val="000000"/>
          <w:sz w:val="24"/>
          <w:szCs w:val="24"/>
        </w:rPr>
        <w:t>rthopädieschuhtechniker</w:t>
      </w:r>
      <w:r>
        <w:rPr>
          <w:rFonts w:ascii="Arial" w:hAnsi="Arial" w:cs="Arial"/>
          <w:color w:val="000000"/>
          <w:sz w:val="24"/>
          <w:szCs w:val="24"/>
        </w:rPr>
        <w:t>n</w:t>
      </w:r>
      <w:r w:rsidRPr="00740596">
        <w:rPr>
          <w:rFonts w:ascii="Arial" w:hAnsi="Arial" w:cs="Arial"/>
          <w:color w:val="000000"/>
          <w:sz w:val="24"/>
          <w:szCs w:val="24"/>
        </w:rPr>
        <w:t>.</w:t>
      </w:r>
      <w:r w:rsidR="0041038F">
        <w:rPr>
          <w:rFonts w:ascii="Arial" w:hAnsi="Arial" w:cs="Arial"/>
          <w:color w:val="000000"/>
          <w:sz w:val="24"/>
          <w:szCs w:val="24"/>
        </w:rPr>
        <w:t xml:space="preserve"> </w:t>
      </w:r>
      <w:r w:rsidR="00BC7ACF" w:rsidRPr="00BC7ACF">
        <w:rPr>
          <w:rFonts w:ascii="Arial" w:hAnsi="Arial" w:cs="Arial"/>
          <w:color w:val="000000"/>
          <w:sz w:val="24"/>
          <w:szCs w:val="24"/>
        </w:rPr>
        <w:t>Am Programm wirkten die</w:t>
      </w:r>
    </w:p>
    <w:p w14:paraId="09066860" w14:textId="0956D367" w:rsidR="00352443" w:rsidRDefault="00BC7ACF" w:rsidP="00BC7ACF">
      <w:pPr>
        <w:autoSpaceDE w:val="0"/>
        <w:autoSpaceDN w:val="0"/>
        <w:adjustRightInd w:val="0"/>
        <w:spacing w:after="0" w:line="240" w:lineRule="auto"/>
        <w:jc w:val="both"/>
        <w:rPr>
          <w:rFonts w:ascii="Arial" w:hAnsi="Arial" w:cs="Arial"/>
          <w:color w:val="000000"/>
          <w:sz w:val="24"/>
          <w:szCs w:val="24"/>
        </w:rPr>
      </w:pPr>
      <w:r w:rsidRPr="00BC7ACF">
        <w:rPr>
          <w:rFonts w:ascii="Arial" w:hAnsi="Arial" w:cs="Arial"/>
          <w:color w:val="000000"/>
          <w:sz w:val="24"/>
          <w:szCs w:val="24"/>
        </w:rPr>
        <w:t xml:space="preserve">Gesellschaft für Fuß- und Sprunggelenkchirurgie e. V. (GFFC), die Deutsche Assoziation für Fuß und Sprunggelenk e. V. (D.A.F.), die Studiengemeinschaft OST e. V. sowie das </w:t>
      </w:r>
      <w:r w:rsidR="003D2C0E" w:rsidRPr="003D2C0E">
        <w:rPr>
          <w:rFonts w:ascii="Arial" w:hAnsi="Arial" w:cs="Arial"/>
          <w:color w:val="000000"/>
          <w:sz w:val="24"/>
          <w:szCs w:val="24"/>
        </w:rPr>
        <w:t>Kompetenzzentrum Orthopädieschuhtechnik (</w:t>
      </w:r>
      <w:proofErr w:type="spellStart"/>
      <w:r w:rsidR="003D2C0E" w:rsidRPr="003D2C0E">
        <w:rPr>
          <w:rFonts w:ascii="Arial" w:hAnsi="Arial" w:cs="Arial"/>
          <w:color w:val="000000"/>
          <w:sz w:val="24"/>
          <w:szCs w:val="24"/>
        </w:rPr>
        <w:t>KomZet</w:t>
      </w:r>
      <w:proofErr w:type="spellEnd"/>
      <w:r w:rsidR="003D2C0E" w:rsidRPr="003D2C0E">
        <w:rPr>
          <w:rFonts w:ascii="Arial" w:hAnsi="Arial" w:cs="Arial"/>
          <w:color w:val="000000"/>
          <w:sz w:val="24"/>
          <w:szCs w:val="24"/>
        </w:rPr>
        <w:t xml:space="preserve"> O.S.T.</w:t>
      </w:r>
      <w:r w:rsidR="003D2C0E">
        <w:rPr>
          <w:rFonts w:ascii="Arial" w:hAnsi="Arial" w:cs="Arial"/>
          <w:color w:val="000000"/>
          <w:sz w:val="24"/>
          <w:szCs w:val="24"/>
        </w:rPr>
        <w:t>) m</w:t>
      </w:r>
      <w:r w:rsidRPr="00BC7ACF">
        <w:rPr>
          <w:rFonts w:ascii="Arial" w:hAnsi="Arial" w:cs="Arial"/>
          <w:color w:val="000000"/>
          <w:sz w:val="24"/>
          <w:szCs w:val="24"/>
        </w:rPr>
        <w:t>it.</w:t>
      </w:r>
    </w:p>
    <w:p w14:paraId="55DEEBE9" w14:textId="77777777" w:rsidR="00352443" w:rsidRPr="008874A1" w:rsidRDefault="00352443" w:rsidP="00352443">
      <w:pPr>
        <w:autoSpaceDE w:val="0"/>
        <w:autoSpaceDN w:val="0"/>
        <w:adjustRightInd w:val="0"/>
        <w:spacing w:after="0" w:line="240" w:lineRule="auto"/>
        <w:jc w:val="both"/>
        <w:rPr>
          <w:rFonts w:ascii="Arial" w:hAnsi="Arial" w:cs="Arial"/>
          <w:bCs/>
          <w:sz w:val="24"/>
          <w:szCs w:val="24"/>
        </w:rPr>
      </w:pPr>
    </w:p>
    <w:p w14:paraId="7EB65209" w14:textId="23B0E171" w:rsidR="00352443" w:rsidRPr="004F24E3" w:rsidRDefault="00352443" w:rsidP="00352443">
      <w:pPr>
        <w:autoSpaceDE w:val="0"/>
        <w:autoSpaceDN w:val="0"/>
        <w:adjustRightInd w:val="0"/>
        <w:spacing w:after="0" w:line="240" w:lineRule="auto"/>
        <w:jc w:val="both"/>
        <w:rPr>
          <w:rFonts w:ascii="Arial" w:hAnsi="Arial" w:cs="Arial"/>
          <w:sz w:val="24"/>
          <w:szCs w:val="24"/>
        </w:rPr>
      </w:pPr>
      <w:r w:rsidRPr="008874A1">
        <w:rPr>
          <w:rFonts w:ascii="Arial" w:hAnsi="Arial" w:cs="Arial"/>
          <w:bCs/>
          <w:sz w:val="24"/>
          <w:szCs w:val="24"/>
        </w:rPr>
        <w:t xml:space="preserve">Einen Blick auf die </w:t>
      </w:r>
      <w:r w:rsidRPr="004F24E3">
        <w:rPr>
          <w:rFonts w:ascii="Arial" w:hAnsi="Arial" w:cs="Arial"/>
          <w:b/>
          <w:bCs/>
          <w:sz w:val="24"/>
          <w:szCs w:val="24"/>
        </w:rPr>
        <w:t>orthopädie- und schuhtechnische Versorgung schwerer Fußdeformitäten bei Kindern und Jugendlichen</w:t>
      </w:r>
      <w:r w:rsidRPr="008874A1">
        <w:rPr>
          <w:rFonts w:ascii="Arial" w:hAnsi="Arial" w:cs="Arial"/>
          <w:bCs/>
          <w:sz w:val="24"/>
          <w:szCs w:val="24"/>
        </w:rPr>
        <w:t xml:space="preserve"> werfen beispielsweise Dr. Hartmut </w:t>
      </w:r>
      <w:proofErr w:type="spellStart"/>
      <w:r w:rsidRPr="008874A1">
        <w:rPr>
          <w:rFonts w:ascii="Arial" w:hAnsi="Arial" w:cs="Arial"/>
          <w:bCs/>
          <w:sz w:val="24"/>
          <w:szCs w:val="24"/>
        </w:rPr>
        <w:t>Stinus</w:t>
      </w:r>
      <w:proofErr w:type="spellEnd"/>
      <w:r w:rsidRPr="008874A1">
        <w:rPr>
          <w:rFonts w:ascii="Arial" w:hAnsi="Arial" w:cs="Arial"/>
          <w:bCs/>
          <w:sz w:val="24"/>
          <w:szCs w:val="24"/>
        </w:rPr>
        <w:t xml:space="preserve"> und Tino </w:t>
      </w:r>
      <w:proofErr w:type="spellStart"/>
      <w:r w:rsidRPr="008874A1">
        <w:rPr>
          <w:rFonts w:ascii="Arial" w:hAnsi="Arial" w:cs="Arial"/>
          <w:bCs/>
          <w:sz w:val="24"/>
          <w:szCs w:val="24"/>
        </w:rPr>
        <w:t>Sprekelmeyer</w:t>
      </w:r>
      <w:proofErr w:type="spellEnd"/>
      <w:r w:rsidRPr="008874A1">
        <w:rPr>
          <w:rFonts w:ascii="Arial" w:hAnsi="Arial" w:cs="Arial"/>
          <w:bCs/>
          <w:sz w:val="24"/>
          <w:szCs w:val="24"/>
        </w:rPr>
        <w:t xml:space="preserve"> i</w:t>
      </w:r>
      <w:r>
        <w:rPr>
          <w:rFonts w:ascii="Arial" w:hAnsi="Arial" w:cs="Arial"/>
          <w:bCs/>
          <w:sz w:val="24"/>
          <w:szCs w:val="24"/>
        </w:rPr>
        <w:t>n einem</w:t>
      </w:r>
      <w:r w:rsidRPr="008874A1">
        <w:rPr>
          <w:rFonts w:ascii="Arial" w:hAnsi="Arial" w:cs="Arial"/>
          <w:bCs/>
          <w:sz w:val="24"/>
          <w:szCs w:val="24"/>
        </w:rPr>
        <w:t xml:space="preserve"> Symposium am 16. Mai 2024.</w:t>
      </w:r>
      <w:r w:rsidR="00F44FE1">
        <w:rPr>
          <w:rFonts w:ascii="Arial" w:hAnsi="Arial" w:cs="Arial"/>
          <w:bCs/>
          <w:sz w:val="24"/>
          <w:szCs w:val="24"/>
        </w:rPr>
        <w:t xml:space="preserve"> </w:t>
      </w:r>
      <w:r w:rsidR="009D495B">
        <w:rPr>
          <w:rFonts w:ascii="Arial" w:hAnsi="Arial" w:cs="Arial"/>
          <w:sz w:val="24"/>
          <w:szCs w:val="24"/>
        </w:rPr>
        <w:t>Die Sitzung</w:t>
      </w:r>
      <w:r w:rsidRPr="0088759A">
        <w:rPr>
          <w:rFonts w:ascii="Arial" w:hAnsi="Arial" w:cs="Arial"/>
          <w:sz w:val="24"/>
          <w:szCs w:val="24"/>
        </w:rPr>
        <w:t xml:space="preserve"> </w:t>
      </w:r>
      <w:r w:rsidRPr="00F11D1F">
        <w:rPr>
          <w:rFonts w:ascii="Arial" w:hAnsi="Arial" w:cs="Arial"/>
          <w:sz w:val="24"/>
          <w:szCs w:val="24"/>
        </w:rPr>
        <w:t>flankiert das Herzensthema der beiden Kongresspräsidenten</w:t>
      </w:r>
      <w:r w:rsidR="00D72DFA" w:rsidRPr="00D72DFA">
        <w:t xml:space="preserve"> </w:t>
      </w:r>
      <w:r w:rsidR="00D72DFA" w:rsidRPr="00D72DFA">
        <w:rPr>
          <w:rFonts w:ascii="Arial" w:hAnsi="Arial" w:cs="Arial"/>
          <w:sz w:val="24"/>
          <w:szCs w:val="24"/>
        </w:rPr>
        <w:t>Prof. Wirth und Ingo Pfefferkorn</w:t>
      </w:r>
      <w:r w:rsidR="00D72DFA">
        <w:rPr>
          <w:rFonts w:ascii="Arial" w:hAnsi="Arial" w:cs="Arial"/>
          <w:sz w:val="24"/>
          <w:szCs w:val="24"/>
        </w:rPr>
        <w:t>.</w:t>
      </w:r>
      <w:r w:rsidRPr="00F11D1F">
        <w:rPr>
          <w:rFonts w:ascii="Arial" w:hAnsi="Arial" w:cs="Arial"/>
          <w:sz w:val="24"/>
          <w:szCs w:val="24"/>
        </w:rPr>
        <w:t xml:space="preserve"> Sie haben die Kinder-, Jugend- und Neuroorthopädie mit mehreren Beiträgen in den Fokus des diesjährigen Kongressprogramms</w:t>
      </w:r>
      <w:r>
        <w:rPr>
          <w:rFonts w:ascii="Arial" w:hAnsi="Arial" w:cs="Arial"/>
          <w:sz w:val="24"/>
          <w:szCs w:val="24"/>
        </w:rPr>
        <w:t xml:space="preserve"> gerückt</w:t>
      </w:r>
      <w:r w:rsidRPr="00F11D1F">
        <w:rPr>
          <w:rFonts w:ascii="Arial" w:hAnsi="Arial" w:cs="Arial"/>
          <w:sz w:val="24"/>
          <w:szCs w:val="24"/>
        </w:rPr>
        <w:t>.</w:t>
      </w:r>
      <w:r>
        <w:rPr>
          <w:rFonts w:ascii="Arial" w:hAnsi="Arial" w:cs="Arial"/>
          <w:sz w:val="24"/>
          <w:szCs w:val="24"/>
        </w:rPr>
        <w:t xml:space="preserve"> </w:t>
      </w:r>
      <w:r w:rsidR="009D495B">
        <w:rPr>
          <w:rFonts w:ascii="Arial" w:hAnsi="Arial" w:cs="Arial"/>
          <w:sz w:val="24"/>
          <w:szCs w:val="24"/>
        </w:rPr>
        <w:t>Das Symposium</w:t>
      </w:r>
      <w:r w:rsidRPr="004F24E3">
        <w:rPr>
          <w:rFonts w:ascii="Arial" w:hAnsi="Arial" w:cs="Arial"/>
          <w:sz w:val="24"/>
          <w:szCs w:val="24"/>
        </w:rPr>
        <w:t xml:space="preserve"> bietet praxisnahe Einblicke durch die Darstellung verschiedener Indikationen. Angefangen von der orthopädieschuhtechnischen und </w:t>
      </w:r>
      <w:proofErr w:type="spellStart"/>
      <w:r w:rsidRPr="004F24E3">
        <w:rPr>
          <w:rFonts w:ascii="Arial" w:hAnsi="Arial" w:cs="Arial"/>
          <w:sz w:val="24"/>
          <w:szCs w:val="24"/>
        </w:rPr>
        <w:t>orthetischen</w:t>
      </w:r>
      <w:proofErr w:type="spellEnd"/>
      <w:r w:rsidRPr="004F24E3">
        <w:rPr>
          <w:rFonts w:ascii="Arial" w:hAnsi="Arial" w:cs="Arial"/>
          <w:sz w:val="24"/>
          <w:szCs w:val="24"/>
        </w:rPr>
        <w:t xml:space="preserve"> Versorgung nach komplexen Rückfußoperationen bis hin zu innovativen Konzepten </w:t>
      </w:r>
      <w:r w:rsidR="009D495B">
        <w:rPr>
          <w:rFonts w:ascii="Arial" w:hAnsi="Arial" w:cs="Arial"/>
          <w:sz w:val="24"/>
          <w:szCs w:val="24"/>
        </w:rPr>
        <w:t>geben die Beiträge</w:t>
      </w:r>
      <w:r w:rsidRPr="004F24E3">
        <w:rPr>
          <w:rFonts w:ascii="Arial" w:hAnsi="Arial" w:cs="Arial"/>
          <w:sz w:val="24"/>
          <w:szCs w:val="24"/>
        </w:rPr>
        <w:t xml:space="preserve"> eine umfassende </w:t>
      </w:r>
      <w:r w:rsidR="00AF1C4A">
        <w:rPr>
          <w:rFonts w:ascii="Arial" w:hAnsi="Arial" w:cs="Arial"/>
          <w:sz w:val="24"/>
          <w:szCs w:val="24"/>
        </w:rPr>
        <w:t>Übersicht</w:t>
      </w:r>
      <w:r w:rsidRPr="004F24E3">
        <w:rPr>
          <w:rFonts w:ascii="Arial" w:hAnsi="Arial" w:cs="Arial"/>
          <w:sz w:val="24"/>
          <w:szCs w:val="24"/>
        </w:rPr>
        <w:t xml:space="preserve"> über aktuelle Entwic</w:t>
      </w:r>
      <w:r w:rsidR="00F44FE1">
        <w:rPr>
          <w:rFonts w:ascii="Arial" w:hAnsi="Arial" w:cs="Arial"/>
          <w:sz w:val="24"/>
          <w:szCs w:val="24"/>
        </w:rPr>
        <w:t>k</w:t>
      </w:r>
      <w:r w:rsidRPr="004F24E3">
        <w:rPr>
          <w:rFonts w:ascii="Arial" w:hAnsi="Arial" w:cs="Arial"/>
          <w:sz w:val="24"/>
          <w:szCs w:val="24"/>
        </w:rPr>
        <w:t xml:space="preserve">lungen und Perspektiven in der Therapie schwerer Fußdeformitäten bei Kindern und Jugendlichen. </w:t>
      </w:r>
    </w:p>
    <w:p w14:paraId="33761456" w14:textId="77777777" w:rsidR="00352443" w:rsidRPr="004F24E3" w:rsidRDefault="00352443" w:rsidP="00352443">
      <w:pPr>
        <w:autoSpaceDE w:val="0"/>
        <w:autoSpaceDN w:val="0"/>
        <w:adjustRightInd w:val="0"/>
        <w:spacing w:after="0" w:line="240" w:lineRule="auto"/>
        <w:jc w:val="both"/>
        <w:rPr>
          <w:rFonts w:ascii="Arial" w:hAnsi="Arial" w:cs="Arial"/>
          <w:sz w:val="24"/>
          <w:szCs w:val="24"/>
        </w:rPr>
      </w:pPr>
    </w:p>
    <w:p w14:paraId="53F704D4" w14:textId="4896EB49" w:rsidR="00352443" w:rsidRDefault="00352443" w:rsidP="00352443">
      <w:pPr>
        <w:autoSpaceDE w:val="0"/>
        <w:autoSpaceDN w:val="0"/>
        <w:adjustRightInd w:val="0"/>
        <w:spacing w:after="0" w:line="240" w:lineRule="auto"/>
        <w:jc w:val="both"/>
        <w:rPr>
          <w:rFonts w:ascii="Arial" w:hAnsi="Arial" w:cs="Arial"/>
          <w:sz w:val="24"/>
          <w:szCs w:val="24"/>
        </w:rPr>
      </w:pPr>
      <w:r w:rsidRPr="004F24E3">
        <w:rPr>
          <w:rFonts w:ascii="Arial" w:hAnsi="Arial" w:cs="Arial"/>
          <w:sz w:val="24"/>
          <w:szCs w:val="24"/>
        </w:rPr>
        <w:t>Nach Angaben der Deutschen Diabetes Gesellschaft (DDG) leidet jeder Dritte der derzeit 8,</w:t>
      </w:r>
      <w:r w:rsidR="00112F11">
        <w:rPr>
          <w:rFonts w:ascii="Arial" w:hAnsi="Arial" w:cs="Arial"/>
          <w:sz w:val="24"/>
          <w:szCs w:val="24"/>
        </w:rPr>
        <w:t>7</w:t>
      </w:r>
      <w:r w:rsidRPr="004F24E3">
        <w:rPr>
          <w:rFonts w:ascii="Arial" w:hAnsi="Arial" w:cs="Arial"/>
          <w:sz w:val="24"/>
          <w:szCs w:val="24"/>
        </w:rPr>
        <w:t xml:space="preserve"> Millionen Menschen mit Diabetes mellitus an einem diabetischen Fußsyndrom. Grund genug, das Thema auch auf dem Weltkongress mit aktuellem Blick zu beleuchten.</w:t>
      </w:r>
      <w:r>
        <w:rPr>
          <w:rFonts w:ascii="Arial" w:hAnsi="Arial" w:cs="Arial"/>
          <w:sz w:val="24"/>
          <w:szCs w:val="24"/>
        </w:rPr>
        <w:t xml:space="preserve"> </w:t>
      </w:r>
      <w:r w:rsidRPr="00F11D1F">
        <w:rPr>
          <w:rFonts w:ascii="Arial" w:hAnsi="Arial" w:cs="Arial"/>
          <w:sz w:val="24"/>
          <w:szCs w:val="24"/>
        </w:rPr>
        <w:t xml:space="preserve">Dr. Armin Koller und Tino </w:t>
      </w:r>
      <w:proofErr w:type="spellStart"/>
      <w:r w:rsidRPr="00F11D1F">
        <w:rPr>
          <w:rFonts w:ascii="Arial" w:hAnsi="Arial" w:cs="Arial"/>
          <w:sz w:val="24"/>
          <w:szCs w:val="24"/>
        </w:rPr>
        <w:t>Sprekelmeyer</w:t>
      </w:r>
      <w:proofErr w:type="spellEnd"/>
      <w:r w:rsidRPr="00F11D1F">
        <w:rPr>
          <w:rFonts w:ascii="Arial" w:hAnsi="Arial" w:cs="Arial"/>
          <w:sz w:val="24"/>
          <w:szCs w:val="24"/>
        </w:rPr>
        <w:t xml:space="preserve"> geben i</w:t>
      </w:r>
      <w:r>
        <w:rPr>
          <w:rFonts w:ascii="Arial" w:hAnsi="Arial" w:cs="Arial"/>
          <w:sz w:val="24"/>
          <w:szCs w:val="24"/>
        </w:rPr>
        <w:t xml:space="preserve">m </w:t>
      </w:r>
      <w:r w:rsidRPr="00F11D1F">
        <w:rPr>
          <w:rFonts w:ascii="Arial" w:hAnsi="Arial" w:cs="Arial"/>
          <w:sz w:val="24"/>
          <w:szCs w:val="24"/>
        </w:rPr>
        <w:t xml:space="preserve">Symposium </w:t>
      </w:r>
      <w:r w:rsidRPr="00F11D1F">
        <w:rPr>
          <w:rFonts w:ascii="Arial" w:hAnsi="Arial" w:cs="Arial"/>
          <w:b/>
          <w:sz w:val="24"/>
          <w:szCs w:val="24"/>
        </w:rPr>
        <w:t>„Diabetischer-Fuß-Syndrom“</w:t>
      </w:r>
      <w:r w:rsidRPr="00F11D1F">
        <w:rPr>
          <w:rFonts w:ascii="Arial" w:hAnsi="Arial" w:cs="Arial"/>
          <w:sz w:val="24"/>
          <w:szCs w:val="24"/>
        </w:rPr>
        <w:t xml:space="preserve"> Einblick</w:t>
      </w:r>
      <w:r>
        <w:rPr>
          <w:rFonts w:ascii="Arial" w:hAnsi="Arial" w:cs="Arial"/>
          <w:sz w:val="24"/>
          <w:szCs w:val="24"/>
        </w:rPr>
        <w:t>e</w:t>
      </w:r>
      <w:r w:rsidRPr="00F11D1F">
        <w:rPr>
          <w:rFonts w:ascii="Arial" w:hAnsi="Arial" w:cs="Arial"/>
          <w:sz w:val="24"/>
          <w:szCs w:val="24"/>
        </w:rPr>
        <w:t xml:space="preserve"> in die neuesten Versorgungsstrategien und -techniken. Im Mittelpunkt steht die stadiengerechte und leitlinien</w:t>
      </w:r>
      <w:r>
        <w:rPr>
          <w:rFonts w:ascii="Arial" w:hAnsi="Arial" w:cs="Arial"/>
          <w:sz w:val="24"/>
          <w:szCs w:val="24"/>
        </w:rPr>
        <w:t xml:space="preserve">gerechte </w:t>
      </w:r>
      <w:r w:rsidRPr="00F11D1F">
        <w:rPr>
          <w:rFonts w:ascii="Arial" w:hAnsi="Arial" w:cs="Arial"/>
          <w:sz w:val="24"/>
          <w:szCs w:val="24"/>
        </w:rPr>
        <w:t xml:space="preserve">Behandlung des Charcot-Fußes und der diabetischen neuropathischen </w:t>
      </w:r>
      <w:proofErr w:type="spellStart"/>
      <w:r w:rsidRPr="00F11D1F">
        <w:rPr>
          <w:rFonts w:ascii="Arial" w:hAnsi="Arial" w:cs="Arial"/>
          <w:sz w:val="24"/>
          <w:szCs w:val="24"/>
        </w:rPr>
        <w:t>Osteoarthropathie</w:t>
      </w:r>
      <w:proofErr w:type="spellEnd"/>
      <w:r w:rsidRPr="00F11D1F">
        <w:rPr>
          <w:rFonts w:ascii="Arial" w:hAnsi="Arial" w:cs="Arial"/>
          <w:sz w:val="24"/>
          <w:szCs w:val="24"/>
        </w:rPr>
        <w:t xml:space="preserve">. </w:t>
      </w:r>
      <w:r w:rsidRPr="004F24E3">
        <w:rPr>
          <w:rFonts w:ascii="Arial" w:hAnsi="Arial" w:cs="Arial"/>
          <w:sz w:val="24"/>
          <w:szCs w:val="24"/>
        </w:rPr>
        <w:t>Darü</w:t>
      </w:r>
      <w:r>
        <w:rPr>
          <w:rFonts w:ascii="Arial" w:hAnsi="Arial" w:cs="Arial"/>
          <w:sz w:val="24"/>
          <w:szCs w:val="24"/>
        </w:rPr>
        <w:t>ber</w:t>
      </w:r>
      <w:r w:rsidRPr="004F24E3">
        <w:rPr>
          <w:rFonts w:ascii="Arial" w:hAnsi="Arial" w:cs="Arial"/>
          <w:sz w:val="24"/>
          <w:szCs w:val="24"/>
        </w:rPr>
        <w:t xml:space="preserve"> hinaus erhalten die Vortragsbesuch</w:t>
      </w:r>
      <w:bookmarkStart w:id="4" w:name="_GoBack"/>
      <w:bookmarkEnd w:id="4"/>
      <w:r w:rsidRPr="004F24E3">
        <w:rPr>
          <w:rFonts w:ascii="Arial" w:hAnsi="Arial" w:cs="Arial"/>
          <w:sz w:val="24"/>
          <w:szCs w:val="24"/>
        </w:rPr>
        <w:t xml:space="preserve">er </w:t>
      </w:r>
      <w:r w:rsidR="003E357C" w:rsidRPr="003E357C">
        <w:rPr>
          <w:rFonts w:ascii="Arial" w:hAnsi="Arial" w:cs="Arial"/>
          <w:sz w:val="24"/>
          <w:szCs w:val="24"/>
        </w:rPr>
        <w:t xml:space="preserve">Tipps für eine erfolgreiche Genehmigung </w:t>
      </w:r>
      <w:r w:rsidR="003E357C">
        <w:rPr>
          <w:rFonts w:ascii="Arial" w:hAnsi="Arial" w:cs="Arial"/>
          <w:sz w:val="24"/>
          <w:szCs w:val="24"/>
        </w:rPr>
        <w:t xml:space="preserve">der Verordnung </w:t>
      </w:r>
      <w:r w:rsidR="003E357C" w:rsidRPr="003E357C">
        <w:rPr>
          <w:rFonts w:ascii="Arial" w:hAnsi="Arial" w:cs="Arial"/>
          <w:sz w:val="24"/>
          <w:szCs w:val="24"/>
        </w:rPr>
        <w:t>durch die Krankenkasse</w:t>
      </w:r>
      <w:r w:rsidR="003D2C0E">
        <w:rPr>
          <w:rFonts w:ascii="Arial" w:hAnsi="Arial" w:cs="Arial"/>
          <w:sz w:val="24"/>
          <w:szCs w:val="24"/>
        </w:rPr>
        <w:t xml:space="preserve">. </w:t>
      </w:r>
      <w:r w:rsidRPr="004F24E3">
        <w:rPr>
          <w:rFonts w:ascii="Arial" w:hAnsi="Arial" w:cs="Arial"/>
          <w:sz w:val="24"/>
          <w:szCs w:val="24"/>
        </w:rPr>
        <w:t xml:space="preserve"> </w:t>
      </w:r>
    </w:p>
    <w:p w14:paraId="06937EDD" w14:textId="77777777" w:rsidR="00F44FE1" w:rsidRDefault="00F44FE1" w:rsidP="00352443">
      <w:pPr>
        <w:autoSpaceDE w:val="0"/>
        <w:autoSpaceDN w:val="0"/>
        <w:adjustRightInd w:val="0"/>
        <w:spacing w:after="0" w:line="240" w:lineRule="auto"/>
        <w:jc w:val="both"/>
        <w:rPr>
          <w:rFonts w:ascii="Arial" w:hAnsi="Arial" w:cs="Arial"/>
          <w:sz w:val="24"/>
          <w:szCs w:val="24"/>
        </w:rPr>
      </w:pPr>
    </w:p>
    <w:p w14:paraId="5FFC95E5" w14:textId="36E14C5E" w:rsidR="00352443" w:rsidRDefault="00352443" w:rsidP="00352443">
      <w:pPr>
        <w:jc w:val="both"/>
        <w:rPr>
          <w:rFonts w:ascii="Arial" w:hAnsi="Arial" w:cs="Arial"/>
          <w:sz w:val="24"/>
          <w:szCs w:val="24"/>
        </w:rPr>
      </w:pPr>
      <w:r w:rsidRPr="008874A1">
        <w:rPr>
          <w:rFonts w:ascii="Arial" w:hAnsi="Arial" w:cs="Arial"/>
          <w:sz w:val="24"/>
          <w:szCs w:val="24"/>
        </w:rPr>
        <w:t>Praktisch, nah am Patienten</w:t>
      </w:r>
      <w:r w:rsidR="00B06B3B">
        <w:rPr>
          <w:rFonts w:ascii="Arial" w:hAnsi="Arial" w:cs="Arial"/>
          <w:sz w:val="24"/>
          <w:szCs w:val="24"/>
        </w:rPr>
        <w:t xml:space="preserve"> und mit hoher Relevanz für den beruflichen Alltag</w:t>
      </w:r>
      <w:r w:rsidRPr="008874A1">
        <w:rPr>
          <w:rFonts w:ascii="Arial" w:hAnsi="Arial" w:cs="Arial"/>
          <w:sz w:val="24"/>
          <w:szCs w:val="24"/>
        </w:rPr>
        <w:t xml:space="preserve">: In einer Vielzahl von Workshops haben Teilnehmer die Möglichkeit, </w:t>
      </w:r>
      <w:r w:rsidR="00B06B3B">
        <w:rPr>
          <w:rFonts w:ascii="Arial" w:hAnsi="Arial" w:cs="Arial"/>
          <w:sz w:val="24"/>
          <w:szCs w:val="24"/>
        </w:rPr>
        <w:t xml:space="preserve">Demonstrationen der </w:t>
      </w:r>
      <w:r w:rsidR="00B06B3B" w:rsidRPr="008874A1">
        <w:rPr>
          <w:rFonts w:ascii="Arial" w:hAnsi="Arial" w:cs="Arial"/>
          <w:sz w:val="24"/>
          <w:szCs w:val="24"/>
        </w:rPr>
        <w:t xml:space="preserve">Versorgung am Patienten </w:t>
      </w:r>
      <w:r w:rsidRPr="008874A1">
        <w:rPr>
          <w:rFonts w:ascii="Arial" w:hAnsi="Arial" w:cs="Arial"/>
          <w:sz w:val="24"/>
          <w:szCs w:val="24"/>
        </w:rPr>
        <w:t xml:space="preserve">und unter fachkundiger Anleitung </w:t>
      </w:r>
      <w:r w:rsidR="00B06B3B">
        <w:rPr>
          <w:rFonts w:ascii="Arial" w:hAnsi="Arial" w:cs="Arial"/>
          <w:sz w:val="24"/>
          <w:szCs w:val="24"/>
        </w:rPr>
        <w:t>zu erleben</w:t>
      </w:r>
      <w:r w:rsidRPr="008874A1">
        <w:rPr>
          <w:rFonts w:ascii="Arial" w:hAnsi="Arial" w:cs="Arial"/>
          <w:sz w:val="24"/>
          <w:szCs w:val="24"/>
        </w:rPr>
        <w:t xml:space="preserve">. </w:t>
      </w:r>
      <w:r>
        <w:rPr>
          <w:rFonts w:ascii="Arial" w:hAnsi="Arial" w:cs="Arial"/>
          <w:sz w:val="24"/>
          <w:szCs w:val="24"/>
        </w:rPr>
        <w:t>A</w:t>
      </w:r>
      <w:r w:rsidRPr="004F24E3">
        <w:rPr>
          <w:rFonts w:ascii="Arial" w:hAnsi="Arial" w:cs="Arial"/>
          <w:sz w:val="24"/>
          <w:szCs w:val="24"/>
        </w:rPr>
        <w:t xml:space="preserve">uch für Orthopädieschuhtechniker gibt es ausgewählte Workshops zur fachlichen Weiterbildung. So leitet Stefan </w:t>
      </w:r>
      <w:proofErr w:type="spellStart"/>
      <w:r w:rsidRPr="004F24E3">
        <w:rPr>
          <w:rFonts w:ascii="Arial" w:hAnsi="Arial" w:cs="Arial"/>
          <w:sz w:val="24"/>
          <w:szCs w:val="24"/>
        </w:rPr>
        <w:t>Woltring</w:t>
      </w:r>
      <w:proofErr w:type="spellEnd"/>
      <w:r w:rsidRPr="004F24E3">
        <w:rPr>
          <w:rFonts w:ascii="Arial" w:hAnsi="Arial" w:cs="Arial"/>
          <w:sz w:val="24"/>
          <w:szCs w:val="24"/>
        </w:rPr>
        <w:t>,</w:t>
      </w:r>
      <w:r>
        <w:rPr>
          <w:rFonts w:ascii="Arial" w:hAnsi="Arial" w:cs="Arial"/>
          <w:sz w:val="24"/>
          <w:szCs w:val="24"/>
        </w:rPr>
        <w:t xml:space="preserve"> </w:t>
      </w:r>
      <w:r w:rsidRPr="008874A1">
        <w:rPr>
          <w:rFonts w:ascii="Arial" w:hAnsi="Arial" w:cs="Arial"/>
          <w:sz w:val="24"/>
          <w:szCs w:val="24"/>
        </w:rPr>
        <w:t>Orthopädieschuhtechnik-Meister aus Osnabrück, den Workshop „</w:t>
      </w:r>
      <w:r w:rsidRPr="008874A1">
        <w:rPr>
          <w:rFonts w:ascii="Arial" w:hAnsi="Arial" w:cs="Arial"/>
          <w:b/>
          <w:sz w:val="24"/>
          <w:szCs w:val="24"/>
        </w:rPr>
        <w:t>Anatomie des Fußes und Funktionalität von Einlagen“</w:t>
      </w:r>
      <w:r w:rsidRPr="008874A1">
        <w:rPr>
          <w:rFonts w:ascii="Arial" w:hAnsi="Arial" w:cs="Arial"/>
          <w:sz w:val="24"/>
          <w:szCs w:val="24"/>
        </w:rPr>
        <w:t xml:space="preserve">. Neben Beispielen aus dem Hochleistungssport </w:t>
      </w:r>
      <w:r w:rsidRPr="004F24E3">
        <w:rPr>
          <w:rFonts w:ascii="Arial" w:hAnsi="Arial" w:cs="Arial"/>
          <w:sz w:val="24"/>
          <w:szCs w:val="24"/>
        </w:rPr>
        <w:t xml:space="preserve">wird den Teilnehmern ein Triathlon-Profi und Olympiateilnehmer des deutschen Nationalkaders für Paris 2024 </w:t>
      </w:r>
      <w:r w:rsidRPr="008874A1">
        <w:rPr>
          <w:rFonts w:ascii="Arial" w:hAnsi="Arial" w:cs="Arial"/>
          <w:sz w:val="24"/>
          <w:szCs w:val="24"/>
        </w:rPr>
        <w:t xml:space="preserve">in Bildern und Fakten vorgestellt. </w:t>
      </w:r>
      <w:r w:rsidRPr="004F24E3">
        <w:rPr>
          <w:rFonts w:ascii="Arial" w:hAnsi="Arial" w:cs="Arial"/>
          <w:sz w:val="24"/>
          <w:szCs w:val="24"/>
        </w:rPr>
        <w:t>Dabei lernen sie die besondere Situation eines Athleten in der unmittelbaren Vorbereitung auf den Wettkampf seines Lebens ebenso kennen wie die zielgerichtete und erfolgreiche Zusammenarbeit zwischen Sportler, Trainerstab, Medizin und Orthopädie-Handwerk.</w:t>
      </w:r>
      <w:r>
        <w:rPr>
          <w:rFonts w:ascii="Arial" w:hAnsi="Arial" w:cs="Arial"/>
          <w:sz w:val="24"/>
          <w:szCs w:val="24"/>
        </w:rPr>
        <w:t xml:space="preserve"> </w:t>
      </w:r>
    </w:p>
    <w:p w14:paraId="780F5325" w14:textId="77777777" w:rsidR="00352443" w:rsidRPr="008874A1" w:rsidRDefault="00352443" w:rsidP="00EB1F26">
      <w:pPr>
        <w:spacing w:after="0" w:line="240" w:lineRule="auto"/>
        <w:jc w:val="both"/>
        <w:rPr>
          <w:rFonts w:ascii="Arial" w:hAnsi="Arial" w:cs="Arial"/>
          <w:sz w:val="24"/>
          <w:szCs w:val="24"/>
        </w:rPr>
      </w:pPr>
      <w:r w:rsidRPr="008874A1">
        <w:rPr>
          <w:rFonts w:ascii="Arial" w:hAnsi="Arial" w:cs="Arial"/>
          <w:sz w:val="24"/>
          <w:szCs w:val="24"/>
        </w:rPr>
        <w:t xml:space="preserve">Weitere Veranstaltungen rund um das Thema Orthopädieschuhtechnik können im </w:t>
      </w:r>
      <w:hyperlink r:id="rId7" w:history="1">
        <w:r w:rsidRPr="008874A1">
          <w:rPr>
            <w:rStyle w:val="Hyperlink"/>
            <w:rFonts w:ascii="Arial" w:hAnsi="Arial" w:cs="Arial"/>
            <w:sz w:val="24"/>
            <w:szCs w:val="24"/>
          </w:rPr>
          <w:t>Online-Kongressprogramm</w:t>
        </w:r>
      </w:hyperlink>
      <w:r w:rsidRPr="008874A1">
        <w:rPr>
          <w:rFonts w:ascii="Arial" w:hAnsi="Arial" w:cs="Arial"/>
          <w:sz w:val="24"/>
          <w:szCs w:val="24"/>
        </w:rPr>
        <w:t xml:space="preserve"> nachgeschaut werden. </w:t>
      </w:r>
    </w:p>
    <w:p w14:paraId="05091D34" w14:textId="77777777" w:rsidR="00963DC6" w:rsidRPr="00792F30" w:rsidRDefault="00963DC6" w:rsidP="00EB1F26">
      <w:pPr>
        <w:spacing w:after="0" w:line="240" w:lineRule="auto"/>
        <w:jc w:val="both"/>
        <w:rPr>
          <w:rFonts w:ascii="Arial" w:hAnsi="Arial" w:cs="Arial"/>
          <w:b/>
          <w:sz w:val="24"/>
          <w:szCs w:val="24"/>
        </w:rPr>
      </w:pPr>
    </w:p>
    <w:p w14:paraId="657A03FD" w14:textId="407FE1E0" w:rsidR="00A72CD6" w:rsidRPr="00792F30" w:rsidRDefault="00A72CD6" w:rsidP="00EB1F26">
      <w:pPr>
        <w:spacing w:after="0" w:line="240" w:lineRule="auto"/>
        <w:jc w:val="both"/>
        <w:rPr>
          <w:rFonts w:ascii="Arial" w:hAnsi="Arial" w:cs="Arial"/>
          <w:b/>
          <w:sz w:val="24"/>
          <w:szCs w:val="24"/>
          <w:lang w:val="en-US"/>
        </w:rPr>
      </w:pPr>
      <w:r w:rsidRPr="00792F30">
        <w:rPr>
          <w:rFonts w:ascii="Arial" w:hAnsi="Arial" w:cs="Arial"/>
          <w:b/>
          <w:sz w:val="24"/>
          <w:szCs w:val="24"/>
          <w:lang w:val="en-US"/>
        </w:rPr>
        <w:t>Early-Bird-</w:t>
      </w:r>
      <w:proofErr w:type="spellStart"/>
      <w:r w:rsidRPr="00792F30">
        <w:rPr>
          <w:rFonts w:ascii="Arial" w:hAnsi="Arial" w:cs="Arial"/>
          <w:b/>
          <w:sz w:val="24"/>
          <w:szCs w:val="24"/>
          <w:lang w:val="en-US"/>
        </w:rPr>
        <w:t>Rabatt</w:t>
      </w:r>
      <w:proofErr w:type="spellEnd"/>
      <w:r w:rsidRPr="00792F30">
        <w:rPr>
          <w:rFonts w:ascii="Arial" w:hAnsi="Arial" w:cs="Arial"/>
          <w:b/>
          <w:sz w:val="24"/>
          <w:szCs w:val="24"/>
          <w:lang w:val="en-US"/>
        </w:rPr>
        <w:t xml:space="preserve"> </w:t>
      </w:r>
      <w:proofErr w:type="spellStart"/>
      <w:r w:rsidRPr="00792F30">
        <w:rPr>
          <w:rFonts w:ascii="Arial" w:hAnsi="Arial" w:cs="Arial"/>
          <w:b/>
          <w:sz w:val="24"/>
          <w:szCs w:val="24"/>
          <w:lang w:val="en-US"/>
        </w:rPr>
        <w:t>für</w:t>
      </w:r>
      <w:proofErr w:type="spellEnd"/>
      <w:r w:rsidRPr="00792F30">
        <w:rPr>
          <w:rFonts w:ascii="Arial" w:hAnsi="Arial" w:cs="Arial"/>
          <w:b/>
          <w:sz w:val="24"/>
          <w:szCs w:val="24"/>
          <w:lang w:val="en-US"/>
        </w:rPr>
        <w:t xml:space="preserve"> </w:t>
      </w:r>
      <w:proofErr w:type="spellStart"/>
      <w:r w:rsidRPr="00792F30">
        <w:rPr>
          <w:rFonts w:ascii="Arial" w:hAnsi="Arial" w:cs="Arial"/>
          <w:b/>
          <w:sz w:val="24"/>
          <w:szCs w:val="24"/>
          <w:lang w:val="en-US"/>
        </w:rPr>
        <w:t>OTWorld</w:t>
      </w:r>
      <w:proofErr w:type="spellEnd"/>
      <w:r w:rsidRPr="00792F30">
        <w:rPr>
          <w:rFonts w:ascii="Arial" w:hAnsi="Arial" w:cs="Arial"/>
          <w:b/>
          <w:sz w:val="24"/>
          <w:szCs w:val="24"/>
          <w:lang w:val="en-US"/>
        </w:rPr>
        <w:t>-Tickets</w:t>
      </w:r>
    </w:p>
    <w:p w14:paraId="7059006A" w14:textId="77777777" w:rsidR="00A72CD6" w:rsidRPr="00792F30" w:rsidRDefault="00A72CD6" w:rsidP="00EB1F26">
      <w:pPr>
        <w:spacing w:after="0" w:line="240" w:lineRule="auto"/>
        <w:jc w:val="both"/>
        <w:rPr>
          <w:rFonts w:ascii="Arial" w:hAnsi="Arial" w:cs="Arial"/>
          <w:sz w:val="24"/>
          <w:szCs w:val="24"/>
          <w:lang w:val="en-US"/>
        </w:rPr>
      </w:pPr>
    </w:p>
    <w:p w14:paraId="2595F848" w14:textId="48B287FF" w:rsidR="00A72CD6" w:rsidRPr="00792F30" w:rsidRDefault="00A72CD6" w:rsidP="00EB1F26">
      <w:pPr>
        <w:spacing w:after="0" w:line="240" w:lineRule="auto"/>
        <w:jc w:val="both"/>
        <w:rPr>
          <w:rFonts w:ascii="Arial" w:hAnsi="Arial" w:cs="Arial"/>
          <w:sz w:val="24"/>
          <w:szCs w:val="24"/>
        </w:rPr>
      </w:pPr>
      <w:r w:rsidRPr="00792F30">
        <w:rPr>
          <w:rFonts w:ascii="Arial" w:hAnsi="Arial" w:cs="Arial"/>
          <w:sz w:val="24"/>
          <w:szCs w:val="24"/>
        </w:rPr>
        <w:t xml:space="preserve">Tickets für die </w:t>
      </w:r>
      <w:proofErr w:type="spellStart"/>
      <w:r w:rsidRPr="00792F30">
        <w:rPr>
          <w:rFonts w:ascii="Arial" w:hAnsi="Arial" w:cs="Arial"/>
          <w:sz w:val="24"/>
          <w:szCs w:val="24"/>
        </w:rPr>
        <w:t>OTWorld</w:t>
      </w:r>
      <w:proofErr w:type="spellEnd"/>
      <w:r w:rsidRPr="00792F30">
        <w:rPr>
          <w:rFonts w:ascii="Arial" w:hAnsi="Arial" w:cs="Arial"/>
          <w:sz w:val="24"/>
          <w:szCs w:val="24"/>
        </w:rPr>
        <w:t xml:space="preserve"> 2024 können</w:t>
      </w:r>
      <w:r w:rsidR="00FE5204" w:rsidRPr="00792F30">
        <w:rPr>
          <w:rFonts w:ascii="Arial" w:hAnsi="Arial" w:cs="Arial"/>
          <w:sz w:val="24"/>
          <w:szCs w:val="24"/>
        </w:rPr>
        <w:t xml:space="preserve"> ab sofort</w:t>
      </w:r>
      <w:r w:rsidRPr="00792F30">
        <w:rPr>
          <w:rFonts w:ascii="Arial" w:hAnsi="Arial" w:cs="Arial"/>
          <w:sz w:val="24"/>
          <w:szCs w:val="24"/>
        </w:rPr>
        <w:t xml:space="preserve"> im </w:t>
      </w:r>
      <w:hyperlink r:id="rId8" w:history="1">
        <w:r w:rsidRPr="00792F30">
          <w:rPr>
            <w:rStyle w:val="Hyperlink"/>
            <w:rFonts w:ascii="Arial" w:hAnsi="Arial" w:cs="Arial"/>
            <w:sz w:val="24"/>
            <w:szCs w:val="24"/>
          </w:rPr>
          <w:t>Onlineshop</w:t>
        </w:r>
      </w:hyperlink>
      <w:r w:rsidRPr="00792F30">
        <w:rPr>
          <w:rFonts w:ascii="Arial" w:hAnsi="Arial" w:cs="Arial"/>
          <w:sz w:val="24"/>
          <w:szCs w:val="24"/>
        </w:rPr>
        <w:t xml:space="preserve"> erworben werden. Der vergünstigte Early-Bird-Preis auf Tages- und Dauertickets für den Weltkongress</w:t>
      </w:r>
      <w:r w:rsidR="00527F94" w:rsidRPr="00792F30">
        <w:rPr>
          <w:rFonts w:ascii="Arial" w:hAnsi="Arial" w:cs="Arial"/>
          <w:sz w:val="24"/>
          <w:szCs w:val="24"/>
        </w:rPr>
        <w:t xml:space="preserve"> inklusive der internationalen Fachmesse</w:t>
      </w:r>
      <w:r w:rsidRPr="00792F30">
        <w:rPr>
          <w:rFonts w:ascii="Arial" w:hAnsi="Arial" w:cs="Arial"/>
          <w:sz w:val="24"/>
          <w:szCs w:val="24"/>
        </w:rPr>
        <w:t xml:space="preserve"> gilt bis zum 31. März 2024. </w:t>
      </w:r>
    </w:p>
    <w:bookmarkEnd w:id="2"/>
    <w:p w14:paraId="569B4FF0" w14:textId="341A225A" w:rsidR="0023572A" w:rsidRPr="00792F30" w:rsidRDefault="0023572A" w:rsidP="00622365">
      <w:pPr>
        <w:spacing w:after="0" w:line="240" w:lineRule="auto"/>
        <w:jc w:val="both"/>
        <w:rPr>
          <w:rFonts w:ascii="Arial" w:hAnsi="Arial" w:cs="Arial"/>
          <w:sz w:val="24"/>
          <w:szCs w:val="24"/>
        </w:rPr>
      </w:pPr>
    </w:p>
    <w:p w14:paraId="69A4AE6F" w14:textId="77777777" w:rsidR="00622365" w:rsidRPr="00F50F35" w:rsidRDefault="00622365" w:rsidP="00622365">
      <w:pPr>
        <w:spacing w:after="0" w:line="240" w:lineRule="auto"/>
        <w:jc w:val="both"/>
        <w:rPr>
          <w:rFonts w:ascii="Arial" w:hAnsi="Arial" w:cs="Arial"/>
        </w:rPr>
      </w:pPr>
    </w:p>
    <w:bookmarkEnd w:id="1"/>
    <w:p w14:paraId="02C62929" w14:textId="77777777" w:rsidR="0022761E" w:rsidRPr="00F50F35" w:rsidRDefault="0022761E" w:rsidP="0022761E">
      <w:pPr>
        <w:spacing w:after="0" w:line="240" w:lineRule="auto"/>
        <w:jc w:val="both"/>
        <w:rPr>
          <w:rFonts w:ascii="Arial" w:eastAsia="Times New Roman" w:hAnsi="Arial" w:cs="Arial"/>
          <w:b/>
          <w:sz w:val="20"/>
          <w:szCs w:val="20"/>
          <w:lang w:eastAsia="de-DE"/>
        </w:rPr>
      </w:pPr>
      <w:r w:rsidRPr="00F50F35">
        <w:rPr>
          <w:rFonts w:ascii="Arial" w:eastAsia="Times New Roman" w:hAnsi="Arial" w:cs="Arial"/>
          <w:b/>
          <w:sz w:val="20"/>
          <w:szCs w:val="20"/>
          <w:lang w:eastAsia="de-DE"/>
        </w:rPr>
        <w:t xml:space="preserve">Über die </w:t>
      </w:r>
      <w:proofErr w:type="spellStart"/>
      <w:r w:rsidRPr="00F50F35">
        <w:rPr>
          <w:rFonts w:ascii="Arial" w:eastAsia="Times New Roman" w:hAnsi="Arial" w:cs="Arial"/>
          <w:b/>
          <w:sz w:val="20"/>
          <w:szCs w:val="20"/>
          <w:lang w:eastAsia="de-DE"/>
        </w:rPr>
        <w:t>OTWorld</w:t>
      </w:r>
      <w:proofErr w:type="spellEnd"/>
      <w:r w:rsidRPr="00F50F35">
        <w:rPr>
          <w:rFonts w:ascii="Arial" w:eastAsia="Times New Roman" w:hAnsi="Arial" w:cs="Arial"/>
          <w:b/>
          <w:sz w:val="20"/>
          <w:szCs w:val="20"/>
          <w:lang w:eastAsia="de-DE"/>
        </w:rPr>
        <w:t xml:space="preserve"> </w:t>
      </w:r>
    </w:p>
    <w:p w14:paraId="0725B223" w14:textId="17AEB635" w:rsidR="0022761E" w:rsidRPr="00F50F35" w:rsidRDefault="0022761E" w:rsidP="0022761E">
      <w:pPr>
        <w:spacing w:after="0" w:line="240" w:lineRule="auto"/>
        <w:jc w:val="both"/>
        <w:rPr>
          <w:rFonts w:ascii="Arial" w:eastAsia="Times New Roman" w:hAnsi="Arial" w:cs="Arial"/>
          <w:sz w:val="20"/>
          <w:szCs w:val="20"/>
          <w:lang w:eastAsia="de-DE"/>
        </w:rPr>
      </w:pPr>
      <w:r w:rsidRPr="00F50F35">
        <w:rPr>
          <w:rFonts w:ascii="Arial" w:eastAsia="Times New Roman" w:hAnsi="Arial" w:cs="Arial"/>
          <w:sz w:val="20"/>
          <w:szCs w:val="20"/>
          <w:lang w:eastAsia="de-DE"/>
        </w:rPr>
        <w:t xml:space="preserve">Die </w:t>
      </w:r>
      <w:proofErr w:type="spellStart"/>
      <w:r w:rsidRPr="00F50F35">
        <w:rPr>
          <w:rFonts w:ascii="Arial" w:eastAsia="Times New Roman" w:hAnsi="Arial" w:cs="Arial"/>
          <w:sz w:val="20"/>
          <w:szCs w:val="20"/>
          <w:lang w:eastAsia="de-DE"/>
        </w:rPr>
        <w:t>OTWorld</w:t>
      </w:r>
      <w:proofErr w:type="spellEnd"/>
      <w:r w:rsidRPr="00F50F35">
        <w:rPr>
          <w:rFonts w:ascii="Arial" w:eastAsia="Times New Roman" w:hAnsi="Arial" w:cs="Arial"/>
          <w:sz w:val="20"/>
          <w:szCs w:val="20"/>
          <w:lang w:eastAsia="de-DE"/>
        </w:rPr>
        <w:t xml:space="preserve"> ist der größte und international führende Branchentreffpunkt für alle Hersteller, Händler und Leistungserbringer in der modernen Hilfsmittelversorgung. Die Internationale Fachmesse und der Weltkongress </w:t>
      </w:r>
      <w:proofErr w:type="spellStart"/>
      <w:r w:rsidRPr="00F50F35">
        <w:rPr>
          <w:rFonts w:ascii="Arial" w:eastAsia="Times New Roman" w:hAnsi="Arial" w:cs="Arial"/>
          <w:sz w:val="20"/>
          <w:szCs w:val="20"/>
          <w:lang w:eastAsia="de-DE"/>
        </w:rPr>
        <w:t>OTWorld</w:t>
      </w:r>
      <w:proofErr w:type="spellEnd"/>
      <w:r w:rsidRPr="00F50F35">
        <w:rPr>
          <w:rFonts w:ascii="Arial" w:eastAsia="Times New Roman" w:hAnsi="Arial" w:cs="Arial"/>
          <w:sz w:val="20"/>
          <w:szCs w:val="20"/>
          <w:lang w:eastAsia="de-DE"/>
        </w:rPr>
        <w:t xml:space="preserve"> wenden sich mit einem einzigartigen Angebot an Orthopädie-Techniker, Orthopädie-Schuhtechniker, Reha-Techniker, Therapeuten und Ärzte, Ingenieure, den medizinischen Fachhandel und Mitarbeiter der Kostenträger. Ideeller Träger der </w:t>
      </w:r>
      <w:proofErr w:type="spellStart"/>
      <w:r w:rsidRPr="00F50F35">
        <w:rPr>
          <w:rFonts w:ascii="Arial" w:eastAsia="Times New Roman" w:hAnsi="Arial" w:cs="Arial"/>
          <w:sz w:val="20"/>
          <w:szCs w:val="20"/>
          <w:lang w:eastAsia="de-DE"/>
        </w:rPr>
        <w:t>OTWorld</w:t>
      </w:r>
      <w:proofErr w:type="spellEnd"/>
      <w:r w:rsidRPr="00F50F35">
        <w:rPr>
          <w:rFonts w:ascii="Arial" w:eastAsia="Times New Roman" w:hAnsi="Arial" w:cs="Arial"/>
          <w:sz w:val="20"/>
          <w:szCs w:val="20"/>
          <w:lang w:eastAsia="de-DE"/>
        </w:rPr>
        <w:t xml:space="preserve"> ist der Bundesinnungsverband für Orthopädie-Technik (BIV-OT). Inhaber der Marke </w:t>
      </w:r>
      <w:proofErr w:type="spellStart"/>
      <w:r w:rsidRPr="00F50F35">
        <w:rPr>
          <w:rFonts w:ascii="Arial" w:eastAsia="Times New Roman" w:hAnsi="Arial" w:cs="Arial"/>
          <w:sz w:val="20"/>
          <w:szCs w:val="20"/>
          <w:lang w:eastAsia="de-DE"/>
        </w:rPr>
        <w:t>OTWorld</w:t>
      </w:r>
      <w:proofErr w:type="spellEnd"/>
      <w:r w:rsidRPr="00F50F35">
        <w:rPr>
          <w:rFonts w:ascii="Arial" w:eastAsia="Times New Roman" w:hAnsi="Arial" w:cs="Arial"/>
          <w:sz w:val="20"/>
          <w:szCs w:val="20"/>
          <w:lang w:eastAsia="de-DE"/>
        </w:rPr>
        <w:t xml:space="preserve"> und Veranstalter des Kongresses ist die </w:t>
      </w:r>
      <w:proofErr w:type="spellStart"/>
      <w:r w:rsidRPr="00F50F35">
        <w:rPr>
          <w:rFonts w:ascii="Arial" w:eastAsia="Times New Roman" w:hAnsi="Arial" w:cs="Arial"/>
          <w:sz w:val="20"/>
          <w:szCs w:val="20"/>
          <w:lang w:eastAsia="de-DE"/>
        </w:rPr>
        <w:t>Confairmed</w:t>
      </w:r>
      <w:proofErr w:type="spellEnd"/>
      <w:r w:rsidRPr="00F50F35">
        <w:rPr>
          <w:rFonts w:ascii="Arial" w:eastAsia="Times New Roman" w:hAnsi="Arial" w:cs="Arial"/>
          <w:sz w:val="20"/>
          <w:szCs w:val="20"/>
          <w:lang w:eastAsia="de-DE"/>
        </w:rPr>
        <w:t xml:space="preserve"> GmbH. Die Fachmesse </w:t>
      </w:r>
      <w:r w:rsidRPr="00F50F35">
        <w:rPr>
          <w:rFonts w:ascii="Arial" w:eastAsia="Times New Roman" w:hAnsi="Arial" w:cs="Arial"/>
          <w:sz w:val="20"/>
          <w:szCs w:val="20"/>
          <w:lang w:eastAsia="de-DE"/>
        </w:rPr>
        <w:lastRenderedPageBreak/>
        <w:t xml:space="preserve">verantwortet die Leipziger Messe GmbH. Die nächste </w:t>
      </w:r>
      <w:proofErr w:type="spellStart"/>
      <w:r w:rsidRPr="00F50F35">
        <w:rPr>
          <w:rFonts w:ascii="Arial" w:eastAsia="Times New Roman" w:hAnsi="Arial" w:cs="Arial"/>
          <w:sz w:val="20"/>
          <w:szCs w:val="20"/>
          <w:lang w:eastAsia="de-DE"/>
        </w:rPr>
        <w:t>OTWorld</w:t>
      </w:r>
      <w:proofErr w:type="spellEnd"/>
      <w:r w:rsidRPr="00F50F35">
        <w:rPr>
          <w:rFonts w:ascii="Arial" w:eastAsia="Times New Roman" w:hAnsi="Arial" w:cs="Arial"/>
          <w:sz w:val="20"/>
          <w:szCs w:val="20"/>
          <w:lang w:eastAsia="de-DE"/>
        </w:rPr>
        <w:t xml:space="preserve"> findet vom 14. bis 17. Mai 2024 in Leipzig statt.</w:t>
      </w:r>
    </w:p>
    <w:p w14:paraId="2490C222" w14:textId="77777777" w:rsidR="003235F3" w:rsidRPr="00F50F35" w:rsidRDefault="003235F3" w:rsidP="0022761E">
      <w:pPr>
        <w:spacing w:after="0" w:line="240" w:lineRule="auto"/>
        <w:jc w:val="both"/>
        <w:rPr>
          <w:rFonts w:ascii="Arial" w:eastAsia="Times New Roman" w:hAnsi="Arial" w:cs="Arial"/>
          <w:sz w:val="20"/>
          <w:szCs w:val="20"/>
          <w:lang w:eastAsia="de-DE"/>
        </w:rPr>
      </w:pPr>
    </w:p>
    <w:p w14:paraId="4C2F8A96" w14:textId="77777777" w:rsidR="0022761E" w:rsidRPr="00F50F35" w:rsidRDefault="0022761E" w:rsidP="0022761E">
      <w:pPr>
        <w:spacing w:after="0" w:line="240" w:lineRule="auto"/>
        <w:jc w:val="both"/>
        <w:rPr>
          <w:rFonts w:ascii="Arial" w:eastAsia="Times New Roman" w:hAnsi="Arial" w:cs="Arial"/>
          <w:sz w:val="20"/>
          <w:szCs w:val="20"/>
          <w:lang w:eastAsia="de-DE"/>
        </w:rPr>
      </w:pPr>
    </w:p>
    <w:p w14:paraId="56E46ADB" w14:textId="77777777" w:rsidR="0022761E" w:rsidRPr="00F50F35" w:rsidRDefault="0022761E" w:rsidP="0022761E">
      <w:pPr>
        <w:spacing w:after="0" w:line="276" w:lineRule="auto"/>
        <w:jc w:val="both"/>
        <w:rPr>
          <w:rFonts w:ascii="Arial" w:eastAsia="SimSun" w:hAnsi="Arial" w:cs="Times New Roman"/>
          <w:b/>
          <w:sz w:val="20"/>
          <w:szCs w:val="20"/>
          <w:lang w:eastAsia="de-DE"/>
        </w:rPr>
      </w:pPr>
      <w:r w:rsidRPr="00F50F35">
        <w:rPr>
          <w:rFonts w:ascii="Arial" w:eastAsia="SimSun" w:hAnsi="Arial" w:cs="Times New Roman"/>
          <w:b/>
          <w:sz w:val="20"/>
          <w:szCs w:val="20"/>
          <w:lang w:eastAsia="de-DE"/>
        </w:rPr>
        <w:t>Über die Leipziger Messe</w:t>
      </w:r>
    </w:p>
    <w:p w14:paraId="13E44454" w14:textId="23903A55" w:rsidR="0022761E" w:rsidRPr="00F50F35" w:rsidRDefault="0022761E" w:rsidP="0022761E">
      <w:pPr>
        <w:spacing w:after="0" w:line="276" w:lineRule="auto"/>
        <w:jc w:val="both"/>
        <w:rPr>
          <w:rFonts w:ascii="Arial" w:eastAsia="Times New Roman" w:hAnsi="Arial" w:cs="Arial"/>
          <w:sz w:val="20"/>
          <w:szCs w:val="20"/>
          <w:lang w:eastAsia="de-DE"/>
        </w:rPr>
      </w:pPr>
      <w:r w:rsidRPr="00F50F35">
        <w:rPr>
          <w:rFonts w:ascii="Arial" w:eastAsia="Times New Roman" w:hAnsi="Arial" w:cs="Arial"/>
          <w:sz w:val="20"/>
          <w:szCs w:val="20"/>
          <w:lang w:eastAsia="de-DE"/>
        </w:rPr>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sidRPr="00F50F35">
        <w:rPr>
          <w:rFonts w:ascii="Arial" w:eastAsia="Times New Roman" w:hAnsi="Arial" w:cs="Arial"/>
          <w:sz w:val="20"/>
          <w:szCs w:val="20"/>
          <w:lang w:eastAsia="de-DE"/>
        </w:rPr>
        <w:t>Congress</w:t>
      </w:r>
      <w:proofErr w:type="spellEnd"/>
      <w:r w:rsidRPr="00F50F35">
        <w:rPr>
          <w:rFonts w:ascii="Arial" w:eastAsia="Times New Roman" w:hAnsi="Arial" w:cs="Arial"/>
          <w:sz w:val="20"/>
          <w:szCs w:val="20"/>
          <w:lang w:eastAsia="de-DE"/>
        </w:rPr>
        <w:t xml:space="preserve"> Center Leipzig (CCL) und der KONGRESSHALLE am Zoo Leipzig bildet die Leipziger Messe als umfassender Dienstleister die gesamte Kette des Veranstaltungsgeschäfts ab. Dank dieses Angebots kürten Kunden und Besucher die Leipziger Messe 202</w:t>
      </w:r>
      <w:r w:rsidR="006E5D9E" w:rsidRPr="00F50F35">
        <w:rPr>
          <w:rFonts w:ascii="Arial" w:eastAsia="Times New Roman" w:hAnsi="Arial" w:cs="Arial"/>
          <w:sz w:val="20"/>
          <w:szCs w:val="20"/>
          <w:lang w:eastAsia="de-DE"/>
        </w:rPr>
        <w:t>3</w:t>
      </w:r>
      <w:r w:rsidRPr="00F50F35">
        <w:rPr>
          <w:rFonts w:ascii="Arial" w:eastAsia="Times New Roman" w:hAnsi="Arial" w:cs="Arial"/>
          <w:sz w:val="20"/>
          <w:szCs w:val="20"/>
          <w:lang w:eastAsia="de-DE"/>
        </w:rPr>
        <w:t xml:space="preserve"> – zum </w:t>
      </w:r>
      <w:r w:rsidR="006E5D9E" w:rsidRPr="00F50F35">
        <w:rPr>
          <w:rFonts w:ascii="Arial" w:eastAsia="Times New Roman" w:hAnsi="Arial" w:cs="Arial"/>
          <w:sz w:val="20"/>
          <w:szCs w:val="20"/>
          <w:lang w:eastAsia="de-DE"/>
        </w:rPr>
        <w:t xml:space="preserve">zehnten </w:t>
      </w:r>
      <w:r w:rsidRPr="00F50F35">
        <w:rPr>
          <w:rFonts w:ascii="Arial" w:eastAsia="Times New Roman" w:hAnsi="Arial" w:cs="Arial"/>
          <w:sz w:val="20"/>
          <w:szCs w:val="20"/>
          <w:lang w:eastAsia="de-DE"/>
        </w:rPr>
        <w:t>Mal in Folge – zum Service-Champion der Messebranche in Deutschlands größtem Service-Ranking. Der Messeplatz Leipzig umfasst eine Ausstellungsfläche von 111.900 m² und ein Freigelände von 70.000 m². Jährlich finden mehr als 270 Veranstaltungen – Messen, Ausstellungen und Kongresse – statt. Als erste deutsche Messegesellschaft wurde Leipzig nach Green Globe Standards zertifiziert. Ein Leitmotiv des unternehmerischen Handelns der Leipziger Messe ist die Nachhaltigkeit.</w:t>
      </w:r>
    </w:p>
    <w:p w14:paraId="371E0C27" w14:textId="77777777" w:rsidR="0022761E" w:rsidRPr="00F50F35" w:rsidRDefault="0022761E" w:rsidP="0022761E">
      <w:pPr>
        <w:spacing w:after="0" w:line="240" w:lineRule="auto"/>
        <w:jc w:val="both"/>
        <w:rPr>
          <w:rFonts w:ascii="Arial" w:eastAsia="Times New Roman" w:hAnsi="Arial" w:cs="Arial"/>
          <w:b/>
          <w:sz w:val="20"/>
          <w:szCs w:val="20"/>
          <w:lang w:eastAsia="de-DE"/>
        </w:rPr>
      </w:pPr>
    </w:p>
    <w:p w14:paraId="16C51281" w14:textId="77777777" w:rsidR="0022761E" w:rsidRPr="00F50F35" w:rsidRDefault="0022761E" w:rsidP="0022761E">
      <w:pPr>
        <w:spacing w:after="0" w:line="240" w:lineRule="auto"/>
        <w:rPr>
          <w:rFonts w:ascii="Arial" w:eastAsia="Times New Roman" w:hAnsi="Arial" w:cs="Arial"/>
          <w:sz w:val="20"/>
          <w:szCs w:val="20"/>
          <w:lang w:eastAsia="de-DE"/>
        </w:rPr>
      </w:pPr>
      <w:r w:rsidRPr="00F50F35">
        <w:rPr>
          <w:rFonts w:ascii="Arial" w:eastAsia="Times New Roman" w:hAnsi="Arial" w:cs="Arial"/>
          <w:b/>
          <w:sz w:val="20"/>
          <w:szCs w:val="20"/>
          <w:lang w:eastAsia="de-DE"/>
        </w:rPr>
        <w:t xml:space="preserve">Ansprechpartner für die Presse: </w:t>
      </w:r>
      <w:r w:rsidRPr="00F50F35">
        <w:rPr>
          <w:rFonts w:ascii="Arial" w:eastAsia="Times New Roman" w:hAnsi="Arial" w:cs="Arial"/>
          <w:b/>
          <w:sz w:val="20"/>
          <w:szCs w:val="20"/>
          <w:lang w:eastAsia="de-DE"/>
        </w:rPr>
        <w:br/>
      </w:r>
      <w:r w:rsidRPr="00F50F35">
        <w:rPr>
          <w:rFonts w:ascii="Arial" w:eastAsia="Times New Roman" w:hAnsi="Arial" w:cs="Arial"/>
          <w:sz w:val="20"/>
          <w:szCs w:val="20"/>
          <w:lang w:eastAsia="de-DE"/>
        </w:rPr>
        <w:t>Nicole Wege</w:t>
      </w:r>
      <w:r w:rsidRPr="00F50F35">
        <w:rPr>
          <w:rFonts w:ascii="Arial" w:eastAsia="Times New Roman" w:hAnsi="Arial" w:cs="Arial"/>
          <w:sz w:val="20"/>
          <w:szCs w:val="20"/>
          <w:lang w:eastAsia="de-DE"/>
        </w:rPr>
        <w:tab/>
      </w:r>
    </w:p>
    <w:p w14:paraId="2163ACA4" w14:textId="398F0DCF" w:rsidR="0022761E" w:rsidRPr="00F50F35" w:rsidRDefault="0022761E" w:rsidP="0022761E">
      <w:pPr>
        <w:spacing w:after="0" w:line="240" w:lineRule="auto"/>
        <w:rPr>
          <w:rFonts w:ascii="Arial" w:eastAsia="Times New Roman" w:hAnsi="Arial" w:cs="Arial"/>
          <w:sz w:val="20"/>
          <w:szCs w:val="20"/>
          <w:lang w:eastAsia="de-DE"/>
        </w:rPr>
      </w:pPr>
      <w:r w:rsidRPr="00F50F35">
        <w:rPr>
          <w:rFonts w:ascii="Arial" w:eastAsia="Times New Roman" w:hAnsi="Arial" w:cs="Arial"/>
          <w:sz w:val="20"/>
          <w:szCs w:val="20"/>
          <w:lang w:eastAsia="de-DE"/>
        </w:rPr>
        <w:t>Pressesprecherin</w:t>
      </w:r>
      <w:r w:rsidR="007276EE" w:rsidRPr="00F50F35">
        <w:rPr>
          <w:rFonts w:ascii="Arial" w:eastAsia="Times New Roman" w:hAnsi="Arial" w:cs="Arial"/>
          <w:sz w:val="20"/>
          <w:szCs w:val="20"/>
          <w:lang w:eastAsia="de-DE"/>
        </w:rPr>
        <w:t xml:space="preserve"> </w:t>
      </w:r>
      <w:proofErr w:type="spellStart"/>
      <w:r w:rsidR="007276EE" w:rsidRPr="00F50F35">
        <w:rPr>
          <w:rFonts w:ascii="Arial" w:eastAsia="Times New Roman" w:hAnsi="Arial" w:cs="Arial"/>
          <w:sz w:val="20"/>
          <w:szCs w:val="20"/>
          <w:lang w:eastAsia="de-DE"/>
        </w:rPr>
        <w:t>OTWorld</w:t>
      </w:r>
      <w:proofErr w:type="spellEnd"/>
    </w:p>
    <w:p w14:paraId="07E2D7E3" w14:textId="77777777" w:rsidR="0022761E" w:rsidRPr="00F50F35" w:rsidRDefault="0022761E" w:rsidP="0022761E">
      <w:pPr>
        <w:spacing w:after="0" w:line="240" w:lineRule="auto"/>
        <w:ind w:left="4245" w:hanging="4245"/>
        <w:rPr>
          <w:rFonts w:ascii="Arial" w:eastAsia="Times New Roman" w:hAnsi="Arial" w:cs="Arial"/>
          <w:sz w:val="20"/>
          <w:szCs w:val="20"/>
          <w:lang w:eastAsia="de-DE"/>
        </w:rPr>
      </w:pPr>
      <w:r w:rsidRPr="00F50F35">
        <w:rPr>
          <w:rFonts w:ascii="Arial" w:eastAsia="Times New Roman" w:hAnsi="Arial" w:cs="Arial"/>
          <w:sz w:val="20"/>
          <w:szCs w:val="20"/>
          <w:lang w:eastAsia="de-DE"/>
        </w:rPr>
        <w:t xml:space="preserve">Leipziger Messe GmbH </w:t>
      </w:r>
      <w:r w:rsidRPr="00F50F35">
        <w:rPr>
          <w:rFonts w:ascii="Arial" w:eastAsia="Times New Roman" w:hAnsi="Arial" w:cs="Arial"/>
          <w:sz w:val="20"/>
          <w:szCs w:val="20"/>
          <w:lang w:eastAsia="de-DE"/>
        </w:rPr>
        <w:tab/>
      </w:r>
    </w:p>
    <w:p w14:paraId="2480DDCF" w14:textId="77777777" w:rsidR="0022761E" w:rsidRPr="00F50F35" w:rsidRDefault="0022761E" w:rsidP="0022761E">
      <w:pPr>
        <w:spacing w:after="0" w:line="240" w:lineRule="auto"/>
        <w:ind w:left="4245" w:hanging="4245"/>
        <w:rPr>
          <w:rFonts w:ascii="Arial" w:eastAsia="Times New Roman" w:hAnsi="Arial" w:cs="Arial"/>
          <w:sz w:val="20"/>
          <w:szCs w:val="20"/>
          <w:lang w:eastAsia="de-DE"/>
        </w:rPr>
      </w:pPr>
      <w:r w:rsidRPr="00F50F35">
        <w:rPr>
          <w:rFonts w:ascii="Arial" w:eastAsia="Times New Roman" w:hAnsi="Arial" w:cs="Arial"/>
          <w:sz w:val="20"/>
          <w:szCs w:val="20"/>
          <w:lang w:eastAsia="de-DE"/>
        </w:rPr>
        <w:t xml:space="preserve">Telefon: +49 (0)341 / 678 - 6528 </w:t>
      </w:r>
      <w:r w:rsidRPr="00F50F35">
        <w:rPr>
          <w:rFonts w:ascii="Arial" w:eastAsia="Times New Roman" w:hAnsi="Arial" w:cs="Arial"/>
          <w:sz w:val="20"/>
          <w:szCs w:val="20"/>
          <w:lang w:eastAsia="de-DE"/>
        </w:rPr>
        <w:tab/>
      </w:r>
    </w:p>
    <w:p w14:paraId="7ECA0678" w14:textId="77777777" w:rsidR="0022761E" w:rsidRPr="00F50F35" w:rsidRDefault="0022761E" w:rsidP="0022761E">
      <w:pPr>
        <w:tabs>
          <w:tab w:val="left" w:pos="4253"/>
        </w:tabs>
        <w:spacing w:after="0" w:line="240" w:lineRule="auto"/>
        <w:rPr>
          <w:rFonts w:ascii="Arial" w:eastAsia="Times New Roman" w:hAnsi="Arial" w:cs="Arial"/>
          <w:sz w:val="20"/>
          <w:szCs w:val="20"/>
          <w:lang w:eastAsia="de-DE"/>
        </w:rPr>
      </w:pPr>
      <w:r w:rsidRPr="00F50F35">
        <w:rPr>
          <w:rFonts w:ascii="Arial" w:eastAsia="Times New Roman" w:hAnsi="Arial" w:cs="Arial"/>
          <w:sz w:val="20"/>
          <w:szCs w:val="20"/>
          <w:lang w:eastAsia="de-DE"/>
        </w:rPr>
        <w:t>E-Mail: n.wege@leipziger-messe.de</w:t>
      </w:r>
      <w:r w:rsidRPr="00F50F35">
        <w:rPr>
          <w:rFonts w:ascii="Arial" w:eastAsia="Times New Roman" w:hAnsi="Arial" w:cs="Arial"/>
          <w:sz w:val="20"/>
          <w:szCs w:val="20"/>
          <w:lang w:eastAsia="de-DE"/>
        </w:rPr>
        <w:tab/>
      </w:r>
    </w:p>
    <w:p w14:paraId="2767133F" w14:textId="77777777" w:rsidR="0022761E" w:rsidRPr="00F50F35" w:rsidRDefault="00B0422D" w:rsidP="0022761E">
      <w:pPr>
        <w:spacing w:after="0" w:line="240" w:lineRule="auto"/>
        <w:rPr>
          <w:rFonts w:ascii="Arial" w:eastAsia="Times New Roman" w:hAnsi="Arial" w:cs="Arial"/>
          <w:sz w:val="20"/>
          <w:szCs w:val="20"/>
          <w:lang w:eastAsia="de-DE"/>
        </w:rPr>
      </w:pPr>
      <w:hyperlink r:id="rId9" w:history="1">
        <w:r w:rsidR="0022761E" w:rsidRPr="00F50F35">
          <w:rPr>
            <w:rFonts w:ascii="Arial" w:eastAsia="Times New Roman" w:hAnsi="Arial" w:cs="Arial"/>
            <w:color w:val="0000FF"/>
            <w:sz w:val="20"/>
            <w:szCs w:val="20"/>
            <w:u w:val="single"/>
            <w:lang w:eastAsia="de-DE"/>
          </w:rPr>
          <w:t>www.leipziger-messe.de</w:t>
        </w:r>
      </w:hyperlink>
    </w:p>
    <w:p w14:paraId="385A0FDC" w14:textId="77777777" w:rsidR="0022761E" w:rsidRPr="00F50F35" w:rsidRDefault="0022761E" w:rsidP="0022761E">
      <w:pPr>
        <w:spacing w:after="0" w:line="240" w:lineRule="auto"/>
        <w:rPr>
          <w:rFonts w:ascii="Arial" w:eastAsia="Times New Roman" w:hAnsi="Arial" w:cs="Arial"/>
          <w:sz w:val="20"/>
          <w:szCs w:val="20"/>
          <w:lang w:eastAsia="de-DE"/>
        </w:rPr>
      </w:pPr>
    </w:p>
    <w:p w14:paraId="5FE86958" w14:textId="0588E17C" w:rsidR="009B6148" w:rsidRPr="00F50F35" w:rsidRDefault="009B6148" w:rsidP="0022761E">
      <w:pPr>
        <w:spacing w:after="0" w:line="240" w:lineRule="auto"/>
        <w:rPr>
          <w:rFonts w:ascii="Arial" w:eastAsia="Times New Roman" w:hAnsi="Arial" w:cs="Arial"/>
          <w:sz w:val="20"/>
          <w:szCs w:val="20"/>
          <w:lang w:eastAsia="de-DE"/>
        </w:rPr>
      </w:pPr>
      <w:r w:rsidRPr="00F50F35">
        <w:rPr>
          <w:rFonts w:ascii="Arial" w:eastAsia="Times New Roman" w:hAnsi="Arial" w:cs="Arial"/>
          <w:sz w:val="20"/>
          <w:szCs w:val="20"/>
          <w:lang w:eastAsia="de-DE"/>
        </w:rPr>
        <w:t xml:space="preserve">Ruth </w:t>
      </w:r>
      <w:proofErr w:type="spellStart"/>
      <w:r w:rsidRPr="00F50F35">
        <w:rPr>
          <w:rFonts w:ascii="Arial" w:eastAsia="Times New Roman" w:hAnsi="Arial" w:cs="Arial"/>
          <w:sz w:val="20"/>
          <w:szCs w:val="20"/>
          <w:lang w:eastAsia="de-DE"/>
        </w:rPr>
        <w:t>Justen</w:t>
      </w:r>
      <w:proofErr w:type="spellEnd"/>
    </w:p>
    <w:p w14:paraId="731EDA2C" w14:textId="0577CE44" w:rsidR="009B6148" w:rsidRPr="00F50F35" w:rsidRDefault="009B6148" w:rsidP="0022761E">
      <w:pPr>
        <w:spacing w:after="0" w:line="240" w:lineRule="auto"/>
        <w:rPr>
          <w:rFonts w:ascii="Arial" w:eastAsia="Times New Roman" w:hAnsi="Arial" w:cs="Arial"/>
          <w:sz w:val="20"/>
          <w:szCs w:val="20"/>
          <w:lang w:eastAsia="de-DE"/>
        </w:rPr>
      </w:pPr>
      <w:r w:rsidRPr="00F50F35">
        <w:rPr>
          <w:rFonts w:ascii="Arial" w:eastAsia="Times New Roman" w:hAnsi="Arial" w:cs="Arial"/>
          <w:sz w:val="20"/>
          <w:szCs w:val="20"/>
          <w:lang w:eastAsia="de-DE"/>
        </w:rPr>
        <w:t>Stellv. Pressesprecherin</w:t>
      </w:r>
    </w:p>
    <w:p w14:paraId="0F7661E8" w14:textId="22D9A990" w:rsidR="009B6148" w:rsidRPr="00F50F35" w:rsidRDefault="009B6148" w:rsidP="0022761E">
      <w:pPr>
        <w:spacing w:after="0" w:line="240" w:lineRule="auto"/>
        <w:rPr>
          <w:rFonts w:ascii="Arial" w:eastAsia="Times New Roman" w:hAnsi="Arial" w:cs="Arial"/>
          <w:sz w:val="20"/>
          <w:szCs w:val="20"/>
          <w:lang w:eastAsia="de-DE"/>
        </w:rPr>
      </w:pPr>
      <w:r w:rsidRPr="00F50F35">
        <w:rPr>
          <w:rFonts w:ascii="Arial" w:eastAsia="Times New Roman" w:hAnsi="Arial" w:cs="Arial"/>
          <w:sz w:val="20"/>
          <w:szCs w:val="20"/>
          <w:lang w:eastAsia="de-DE"/>
        </w:rPr>
        <w:t>Bundesinnungsverband für Orthopädie-Technik</w:t>
      </w:r>
    </w:p>
    <w:p w14:paraId="46803B19" w14:textId="31473D94" w:rsidR="00365759" w:rsidRPr="00F50F35" w:rsidRDefault="00365759" w:rsidP="00365759">
      <w:pPr>
        <w:spacing w:after="0" w:line="240" w:lineRule="auto"/>
        <w:rPr>
          <w:rFonts w:ascii="Arial" w:eastAsia="Times New Roman" w:hAnsi="Arial" w:cs="Arial"/>
          <w:sz w:val="20"/>
          <w:szCs w:val="20"/>
          <w:lang w:eastAsia="de-DE"/>
        </w:rPr>
      </w:pPr>
      <w:r w:rsidRPr="00F50F35">
        <w:rPr>
          <w:rFonts w:ascii="Arial" w:eastAsia="Times New Roman" w:hAnsi="Arial" w:cs="Arial"/>
          <w:sz w:val="20"/>
          <w:szCs w:val="20"/>
          <w:lang w:eastAsia="de-DE"/>
        </w:rPr>
        <w:t>Telefon: +49 231 / 5570 - 5052</w:t>
      </w:r>
    </w:p>
    <w:p w14:paraId="40680706" w14:textId="5B2058E3" w:rsidR="00365759" w:rsidRPr="00F50F35" w:rsidRDefault="00365759" w:rsidP="00365759">
      <w:pPr>
        <w:spacing w:after="0" w:line="240" w:lineRule="auto"/>
        <w:rPr>
          <w:rFonts w:ascii="Arial" w:eastAsia="Times New Roman" w:hAnsi="Arial" w:cs="Arial"/>
          <w:sz w:val="20"/>
          <w:szCs w:val="20"/>
          <w:lang w:eastAsia="de-DE"/>
        </w:rPr>
      </w:pPr>
      <w:r w:rsidRPr="00F50F35">
        <w:rPr>
          <w:rFonts w:ascii="Arial" w:eastAsia="Times New Roman" w:hAnsi="Arial" w:cs="Arial"/>
          <w:sz w:val="20"/>
          <w:szCs w:val="20"/>
          <w:lang w:eastAsia="de-DE"/>
        </w:rPr>
        <w:t>Mobil: +49 151 / 2805 - 2860</w:t>
      </w:r>
    </w:p>
    <w:p w14:paraId="71E23BF5" w14:textId="51F3CF82" w:rsidR="00365759" w:rsidRPr="00F50F35" w:rsidRDefault="00365759" w:rsidP="00365759">
      <w:pPr>
        <w:spacing w:after="0" w:line="240" w:lineRule="auto"/>
        <w:rPr>
          <w:rFonts w:ascii="Arial" w:eastAsia="Times New Roman" w:hAnsi="Arial" w:cs="Arial"/>
          <w:sz w:val="20"/>
          <w:szCs w:val="20"/>
          <w:lang w:eastAsia="de-DE"/>
        </w:rPr>
      </w:pPr>
      <w:r w:rsidRPr="00F50F35">
        <w:rPr>
          <w:rFonts w:ascii="Arial" w:eastAsia="Times New Roman" w:hAnsi="Arial" w:cs="Arial"/>
          <w:sz w:val="20"/>
          <w:szCs w:val="20"/>
          <w:lang w:eastAsia="de-DE"/>
        </w:rPr>
        <w:t xml:space="preserve">E-Mail: </w:t>
      </w:r>
      <w:r w:rsidR="00F933DA" w:rsidRPr="00F50F35">
        <w:rPr>
          <w:rFonts w:ascii="Arial" w:eastAsia="Times New Roman" w:hAnsi="Arial" w:cs="Arial"/>
          <w:sz w:val="20"/>
          <w:szCs w:val="20"/>
          <w:lang w:eastAsia="de-DE"/>
        </w:rPr>
        <w:t>ruth</w:t>
      </w:r>
      <w:r w:rsidR="00371AA9" w:rsidRPr="00F50F35">
        <w:rPr>
          <w:rFonts w:ascii="Arial" w:eastAsia="Times New Roman" w:hAnsi="Arial" w:cs="Arial"/>
          <w:sz w:val="20"/>
          <w:szCs w:val="20"/>
          <w:lang w:eastAsia="de-DE"/>
        </w:rPr>
        <w:t>.</w:t>
      </w:r>
      <w:r w:rsidR="00F933DA" w:rsidRPr="00F50F35">
        <w:rPr>
          <w:rFonts w:ascii="Arial" w:eastAsia="Times New Roman" w:hAnsi="Arial" w:cs="Arial"/>
          <w:sz w:val="20"/>
          <w:szCs w:val="20"/>
          <w:lang w:eastAsia="de-DE"/>
        </w:rPr>
        <w:t>justen@biv-ot.org</w:t>
      </w:r>
    </w:p>
    <w:p w14:paraId="169571C9" w14:textId="77777777" w:rsidR="009B6148" w:rsidRPr="00F50F35" w:rsidRDefault="009B6148" w:rsidP="0022761E">
      <w:pPr>
        <w:spacing w:after="0" w:line="240" w:lineRule="auto"/>
        <w:rPr>
          <w:rFonts w:ascii="Arial" w:eastAsia="Times New Roman" w:hAnsi="Arial" w:cs="Arial"/>
          <w:sz w:val="20"/>
          <w:szCs w:val="20"/>
          <w:lang w:eastAsia="de-DE"/>
        </w:rPr>
      </w:pPr>
    </w:p>
    <w:p w14:paraId="721F38B2" w14:textId="77777777" w:rsidR="0022761E" w:rsidRPr="00F50F35" w:rsidRDefault="0022761E" w:rsidP="0022761E">
      <w:pPr>
        <w:spacing w:after="0" w:line="240" w:lineRule="auto"/>
        <w:rPr>
          <w:rFonts w:ascii="Arial" w:eastAsia="Times New Roman" w:hAnsi="Arial" w:cs="Arial"/>
          <w:sz w:val="20"/>
          <w:szCs w:val="20"/>
          <w:lang w:eastAsia="de-DE"/>
        </w:rPr>
      </w:pPr>
      <w:proofErr w:type="spellStart"/>
      <w:r w:rsidRPr="00F50F35">
        <w:rPr>
          <w:rFonts w:ascii="Arial" w:eastAsia="Times New Roman" w:hAnsi="Arial" w:cs="Arial"/>
          <w:b/>
          <w:sz w:val="20"/>
          <w:szCs w:val="20"/>
          <w:lang w:eastAsia="de-DE"/>
        </w:rPr>
        <w:t>OTWorld</w:t>
      </w:r>
      <w:proofErr w:type="spellEnd"/>
      <w:r w:rsidRPr="00F50F35">
        <w:rPr>
          <w:rFonts w:ascii="Arial" w:eastAsia="Times New Roman" w:hAnsi="Arial" w:cs="Arial"/>
          <w:b/>
          <w:sz w:val="20"/>
          <w:szCs w:val="20"/>
          <w:lang w:eastAsia="de-DE"/>
        </w:rPr>
        <w:t xml:space="preserve"> im Internet</w:t>
      </w:r>
      <w:r w:rsidRPr="00F50F35">
        <w:rPr>
          <w:rFonts w:ascii="Arial" w:eastAsia="Times New Roman" w:hAnsi="Arial" w:cs="Arial"/>
          <w:sz w:val="20"/>
          <w:szCs w:val="20"/>
          <w:lang w:eastAsia="de-DE"/>
        </w:rPr>
        <w:t>:</w:t>
      </w:r>
    </w:p>
    <w:p w14:paraId="32CEF356" w14:textId="287F1708" w:rsidR="0022761E" w:rsidRPr="00F50F35" w:rsidRDefault="00B0422D" w:rsidP="0022761E">
      <w:pPr>
        <w:spacing w:after="0" w:line="240" w:lineRule="auto"/>
        <w:rPr>
          <w:rFonts w:ascii="Arial" w:eastAsia="Times New Roman" w:hAnsi="Arial" w:cs="Arial"/>
          <w:color w:val="0000FF"/>
          <w:sz w:val="20"/>
          <w:szCs w:val="20"/>
          <w:u w:val="single"/>
          <w:lang w:eastAsia="de-DE"/>
        </w:rPr>
      </w:pPr>
      <w:hyperlink r:id="rId10" w:history="1">
        <w:r w:rsidR="00F933DA" w:rsidRPr="00F50F35">
          <w:rPr>
            <w:rStyle w:val="Hyperlink"/>
            <w:rFonts w:ascii="Arial" w:eastAsia="Times New Roman" w:hAnsi="Arial" w:cs="Arial"/>
            <w:sz w:val="20"/>
            <w:szCs w:val="20"/>
            <w:lang w:eastAsia="de-DE"/>
          </w:rPr>
          <w:t>www.ot-world.com</w:t>
        </w:r>
      </w:hyperlink>
    </w:p>
    <w:p w14:paraId="4859E8A8" w14:textId="77777777" w:rsidR="0022761E" w:rsidRPr="00F50F35" w:rsidRDefault="00B0422D" w:rsidP="0022761E">
      <w:pPr>
        <w:spacing w:after="0" w:line="240" w:lineRule="auto"/>
        <w:rPr>
          <w:rFonts w:ascii="Arial" w:eastAsia="Calibri" w:hAnsi="Arial" w:cs="Arial"/>
          <w:color w:val="000000"/>
          <w:sz w:val="20"/>
          <w:szCs w:val="20"/>
          <w:lang w:eastAsia="en-US"/>
        </w:rPr>
      </w:pPr>
      <w:hyperlink r:id="rId11" w:tgtFrame="_blank" w:history="1">
        <w:r w:rsidR="0022761E" w:rsidRPr="00F50F35">
          <w:rPr>
            <w:rFonts w:ascii="Arial" w:eastAsia="Calibri" w:hAnsi="Arial" w:cs="Arial"/>
            <w:color w:val="004494"/>
            <w:sz w:val="20"/>
            <w:szCs w:val="20"/>
            <w:u w:val="single"/>
            <w:lang w:eastAsia="en-US"/>
          </w:rPr>
          <w:t>www.instagram.com/otworld_leipzig</w:t>
        </w:r>
      </w:hyperlink>
    </w:p>
    <w:p w14:paraId="3C3F5AA2" w14:textId="77777777" w:rsidR="0022761E" w:rsidRPr="00F50F35" w:rsidRDefault="00B0422D" w:rsidP="0022761E">
      <w:pPr>
        <w:spacing w:after="0" w:line="240" w:lineRule="auto"/>
        <w:rPr>
          <w:rFonts w:ascii="Arial" w:eastAsia="Times New Roman" w:hAnsi="Arial" w:cs="Arial"/>
          <w:color w:val="0000FF"/>
          <w:sz w:val="20"/>
          <w:szCs w:val="20"/>
          <w:u w:val="single"/>
          <w:lang w:eastAsia="de-DE"/>
        </w:rPr>
      </w:pPr>
      <w:hyperlink r:id="rId12" w:history="1">
        <w:r w:rsidR="0022761E" w:rsidRPr="00F50F35">
          <w:rPr>
            <w:rFonts w:ascii="Arial" w:eastAsia="Times New Roman" w:hAnsi="Arial" w:cs="Arial"/>
            <w:color w:val="0000FF"/>
            <w:sz w:val="20"/>
            <w:szCs w:val="20"/>
            <w:u w:val="single"/>
            <w:lang w:eastAsia="de-DE"/>
          </w:rPr>
          <w:t>www.linkedin.com/otworld</w:t>
        </w:r>
      </w:hyperlink>
    </w:p>
    <w:p w14:paraId="6584DE61" w14:textId="77777777" w:rsidR="0022761E" w:rsidRPr="0022761E" w:rsidRDefault="0022761E" w:rsidP="0022761E">
      <w:pPr>
        <w:spacing w:after="0" w:line="240" w:lineRule="auto"/>
        <w:rPr>
          <w:rFonts w:ascii="Arial" w:eastAsia="Calibri" w:hAnsi="Arial" w:cs="Arial"/>
          <w:lang w:eastAsia="en-US"/>
        </w:rPr>
      </w:pPr>
      <w:r w:rsidRPr="00F50F35">
        <w:rPr>
          <w:rFonts w:ascii="Arial" w:eastAsia="Times New Roman" w:hAnsi="Arial" w:cs="Arial"/>
          <w:sz w:val="20"/>
          <w:szCs w:val="20"/>
          <w:lang w:eastAsia="de-DE"/>
        </w:rPr>
        <w:t>#otworld24</w:t>
      </w:r>
    </w:p>
    <w:p w14:paraId="35540DCC" w14:textId="77777777" w:rsidR="0022761E" w:rsidRPr="0022761E" w:rsidRDefault="0022761E" w:rsidP="0022761E">
      <w:pPr>
        <w:spacing w:after="0" w:line="240" w:lineRule="auto"/>
        <w:rPr>
          <w:rFonts w:ascii="Calibri" w:eastAsia="Calibri" w:hAnsi="Calibri" w:cs="Times New Roman"/>
          <w:lang w:eastAsia="en-US"/>
        </w:rPr>
      </w:pPr>
    </w:p>
    <w:p w14:paraId="74A22DC9" w14:textId="77777777" w:rsidR="0022761E" w:rsidRPr="0022761E" w:rsidRDefault="0022761E" w:rsidP="0022761E">
      <w:pPr>
        <w:spacing w:after="0" w:line="240" w:lineRule="auto"/>
        <w:rPr>
          <w:rFonts w:ascii="Calibri" w:eastAsia="Calibri" w:hAnsi="Calibri" w:cs="Times New Roman"/>
          <w:lang w:eastAsia="en-US"/>
        </w:rPr>
      </w:pPr>
    </w:p>
    <w:p w14:paraId="0CC380B1" w14:textId="77777777" w:rsidR="0022761E" w:rsidRPr="0022761E" w:rsidRDefault="0022761E" w:rsidP="0022761E">
      <w:pPr>
        <w:spacing w:after="0" w:line="276" w:lineRule="auto"/>
        <w:jc w:val="both"/>
        <w:rPr>
          <w:rFonts w:ascii="Arial" w:eastAsia="Calibri" w:hAnsi="Arial" w:cs="Arial"/>
          <w:lang w:eastAsia="en-US"/>
        </w:rPr>
      </w:pPr>
    </w:p>
    <w:p w14:paraId="432CC5C4" w14:textId="77777777" w:rsidR="0022761E" w:rsidRDefault="0022761E"/>
    <w:sectPr w:rsidR="0022761E" w:rsidSect="00F21858">
      <w:headerReference w:type="default" r:id="rId13"/>
      <w:headerReference w:type="first" r:id="rId14"/>
      <w:footerReference w:type="first" r:id="rId15"/>
      <w:pgSz w:w="11906" w:h="16838" w:code="9"/>
      <w:pgMar w:top="2268" w:right="1983" w:bottom="2268" w:left="1701" w:header="720" w:footer="720" w:gutter="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237313D" w16cex:dateUtc="2024-02-20T12:05:00Z"/>
  <w16cex:commentExtensible w16cex:durableId="52F4C4F6" w16cex:dateUtc="2024-02-20T12:0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C2CC26" w14:textId="77777777" w:rsidR="00503D5E" w:rsidRDefault="00503D5E">
      <w:pPr>
        <w:spacing w:after="0" w:line="240" w:lineRule="auto"/>
      </w:pPr>
      <w:r>
        <w:separator/>
      </w:r>
    </w:p>
  </w:endnote>
  <w:endnote w:type="continuationSeparator" w:id="0">
    <w:p w14:paraId="590AC792" w14:textId="77777777" w:rsidR="00503D5E" w:rsidRDefault="00503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7F714" w14:textId="77777777" w:rsidR="00450719" w:rsidRDefault="00450719">
    <w:pPr>
      <w:pStyle w:val="Fuzeile"/>
    </w:pPr>
    <w:r>
      <w:rPr>
        <w:noProof/>
        <w:lang w:eastAsia="de-DE"/>
      </w:rPr>
      <mc:AlternateContent>
        <mc:Choice Requires="wps">
          <w:drawing>
            <wp:anchor distT="0" distB="0" distL="114300" distR="114300" simplePos="0" relativeHeight="251660288" behindDoc="0" locked="0" layoutInCell="1" allowOverlap="1" wp14:anchorId="35D1A029" wp14:editId="45FA0927">
              <wp:simplePos x="0" y="0"/>
              <wp:positionH relativeFrom="page">
                <wp:posOffset>4680585</wp:posOffset>
              </wp:positionH>
              <wp:positionV relativeFrom="page">
                <wp:posOffset>10009505</wp:posOffset>
              </wp:positionV>
              <wp:extent cx="2771775" cy="215900"/>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wps:spPr>
                    <wps:txbx>
                      <w:txbxContent>
                        <w:p w14:paraId="0B2C7AE1" w14:textId="77777777" w:rsidR="00450719" w:rsidRPr="008B70A6" w:rsidRDefault="00450719" w:rsidP="00F21858">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D1A029" id="_x0000_t202" coordsize="21600,21600" o:spt="202" path="m,l,21600r21600,l21600,xe">
              <v:stroke joinstyle="miter"/>
              <v:path gradientshapeok="t" o:connecttype="rect"/>
            </v:shapetype>
            <v:shape id="Textfeld 1" o:spid="_x0000_s1027" type="#_x0000_t202" style="position:absolute;margin-left:368.55pt;margin-top:788.15pt;width:218.25pt;height:1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" filled="f" stroked="f">
              <v:textbox inset="0,1.5mm,6mm,0">
                <w:txbxContent>
                  <w:p w14:paraId="0B2C7AE1" w14:textId="77777777" w:rsidR="00450719" w:rsidRPr="008B70A6" w:rsidRDefault="00450719" w:rsidP="00F21858">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FCA70D" w14:textId="77777777" w:rsidR="00503D5E" w:rsidRDefault="00503D5E">
      <w:pPr>
        <w:spacing w:after="0" w:line="240" w:lineRule="auto"/>
      </w:pPr>
      <w:r>
        <w:separator/>
      </w:r>
    </w:p>
  </w:footnote>
  <w:footnote w:type="continuationSeparator" w:id="0">
    <w:p w14:paraId="0D7F9E17" w14:textId="77777777" w:rsidR="00503D5E" w:rsidRDefault="00503D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C4649" w14:textId="77777777" w:rsidR="00450719" w:rsidRDefault="00450719">
    <w:pPr>
      <w:pStyle w:val="Kopfzeile"/>
    </w:pPr>
    <w:r>
      <w:rPr>
        <w:noProof/>
        <w:sz w:val="20"/>
        <w:lang w:eastAsia="de-DE"/>
      </w:rPr>
      <mc:AlternateContent>
        <mc:Choice Requires="wps">
          <w:drawing>
            <wp:anchor distT="0" distB="0" distL="114300" distR="114300" simplePos="0" relativeHeight="251659264" behindDoc="0" locked="0" layoutInCell="0" allowOverlap="1" wp14:anchorId="4E142F12" wp14:editId="775EAF1C">
              <wp:simplePos x="0" y="0"/>
              <wp:positionH relativeFrom="page">
                <wp:posOffset>5941060</wp:posOffset>
              </wp:positionH>
              <wp:positionV relativeFrom="page">
                <wp:posOffset>608330</wp:posOffset>
              </wp:positionV>
              <wp:extent cx="1080135" cy="18288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wps:spPr>
                    <wps:txbx>
                      <w:txbxContent>
                        <w:p w14:paraId="243E0937" w14:textId="77777777" w:rsidR="00450719" w:rsidRDefault="00450719">
                          <w:pPr>
                            <w:jc w:val="right"/>
                          </w:pPr>
                          <w:r>
                            <w:rPr>
                              <w:snapToGrid w:val="0"/>
                            </w:rPr>
                            <w:fldChar w:fldCharType="begin"/>
                          </w:r>
                          <w:r>
                            <w:rPr>
                              <w:snapToGrid w:val="0"/>
                            </w:rPr>
                            <w:instrText xml:space="preserve"> PAGE </w:instrText>
                          </w:r>
                          <w:r>
                            <w:rPr>
                              <w:snapToGrid w:val="0"/>
                            </w:rPr>
                            <w:fldChar w:fldCharType="separate"/>
                          </w:r>
                          <w:r w:rsidR="00822955">
                            <w:rPr>
                              <w:noProof/>
                              <w:snapToGrid w:val="0"/>
                            </w:rPr>
                            <w:t>3</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142F12" id="_x0000_t202" coordsize="21600,21600" o:spt="202" path="m,l,21600r21600,l21600,xe">
              <v:stroke joinstyle="miter"/>
              <v:path gradientshapeok="t" o:connecttype="rect"/>
            </v:shapetype>
            <v:shape id="Textfeld 3" o:spid="_x0000_s1026" type="#_x0000_t202" style="position:absolute;margin-left:467.8pt;margin-top:47.9pt;width:85.05pt;height:14.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" o:allowincell="f" stroked="f">
              <v:textbox inset="0,0,0,0">
                <w:txbxContent>
                  <w:p w14:paraId="243E0937" w14:textId="77777777" w:rsidR="00450719" w:rsidRDefault="00450719">
                    <w:pPr>
                      <w:jc w:val="right"/>
                    </w:pPr>
                    <w:r>
                      <w:rPr>
                        <w:snapToGrid w:val="0"/>
                      </w:rPr>
                      <w:fldChar w:fldCharType="begin"/>
                    </w:r>
                    <w:r>
                      <w:rPr>
                        <w:snapToGrid w:val="0"/>
                      </w:rPr>
                      <w:instrText xml:space="preserve"> PAGE </w:instrText>
                    </w:r>
                    <w:r>
                      <w:rPr>
                        <w:snapToGrid w:val="0"/>
                      </w:rPr>
                      <w:fldChar w:fldCharType="separate"/>
                    </w:r>
                    <w:r w:rsidR="00822955">
                      <w:rPr>
                        <w:noProof/>
                        <w:snapToGrid w:val="0"/>
                      </w:rPr>
                      <w:t>3</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C336A" w14:textId="77777777" w:rsidR="00450719" w:rsidRDefault="00450719">
    <w:pPr>
      <w:pStyle w:val="Kopfzeile"/>
    </w:pPr>
    <w:r>
      <w:rPr>
        <w:noProof/>
        <w:lang w:eastAsia="de-DE"/>
      </w:rPr>
      <w:drawing>
        <wp:anchor distT="0" distB="0" distL="114300" distR="114300" simplePos="0" relativeHeight="251662336" behindDoc="1" locked="0" layoutInCell="1" allowOverlap="1" wp14:anchorId="0670C2C1" wp14:editId="2EEC2A13">
          <wp:simplePos x="0" y="0"/>
          <wp:positionH relativeFrom="column">
            <wp:posOffset>-1086485</wp:posOffset>
          </wp:positionH>
          <wp:positionV relativeFrom="paragraph">
            <wp:posOffset>-456829</wp:posOffset>
          </wp:positionV>
          <wp:extent cx="7570800" cy="107100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anchor>
      </w:drawing>
    </w:r>
    <w:r>
      <w:rPr>
        <w:noProof/>
        <w:lang w:eastAsia="de-DE"/>
      </w:rPr>
      <w:drawing>
        <wp:anchor distT="0" distB="0" distL="114300" distR="114300" simplePos="0" relativeHeight="251661312" behindDoc="0" locked="0" layoutInCell="1" allowOverlap="1" wp14:anchorId="3516EB14" wp14:editId="4B451F61">
          <wp:simplePos x="0" y="0"/>
          <wp:positionH relativeFrom="column">
            <wp:posOffset>25096</wp:posOffset>
          </wp:positionH>
          <wp:positionV relativeFrom="paragraph">
            <wp:posOffset>653415</wp:posOffset>
          </wp:positionV>
          <wp:extent cx="2328545" cy="127635"/>
          <wp:effectExtent l="0" t="0" r="0" b="5715"/>
          <wp:wrapNone/>
          <wp:docPr id="8"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61E"/>
    <w:rsid w:val="0000170C"/>
    <w:rsid w:val="00001BEC"/>
    <w:rsid w:val="00002B56"/>
    <w:rsid w:val="000032D9"/>
    <w:rsid w:val="00016B44"/>
    <w:rsid w:val="00022191"/>
    <w:rsid w:val="000647B7"/>
    <w:rsid w:val="0006677E"/>
    <w:rsid w:val="0008076E"/>
    <w:rsid w:val="0008109C"/>
    <w:rsid w:val="00086C7A"/>
    <w:rsid w:val="00086DD6"/>
    <w:rsid w:val="000951AF"/>
    <w:rsid w:val="00096AA3"/>
    <w:rsid w:val="000A1957"/>
    <w:rsid w:val="000C0405"/>
    <w:rsid w:val="000C2264"/>
    <w:rsid w:val="000C5E4E"/>
    <w:rsid w:val="000F7721"/>
    <w:rsid w:val="00106CB1"/>
    <w:rsid w:val="00110B1F"/>
    <w:rsid w:val="0011152B"/>
    <w:rsid w:val="00111676"/>
    <w:rsid w:val="00112F11"/>
    <w:rsid w:val="001206DB"/>
    <w:rsid w:val="00120E42"/>
    <w:rsid w:val="00125D83"/>
    <w:rsid w:val="00133002"/>
    <w:rsid w:val="001533AD"/>
    <w:rsid w:val="00163014"/>
    <w:rsid w:val="00163963"/>
    <w:rsid w:val="00164D89"/>
    <w:rsid w:val="00166FD4"/>
    <w:rsid w:val="001673E6"/>
    <w:rsid w:val="00170D15"/>
    <w:rsid w:val="00172CED"/>
    <w:rsid w:val="00183F19"/>
    <w:rsid w:val="00193702"/>
    <w:rsid w:val="001944BB"/>
    <w:rsid w:val="001A0DA8"/>
    <w:rsid w:val="001A1705"/>
    <w:rsid w:val="001A2763"/>
    <w:rsid w:val="001A589C"/>
    <w:rsid w:val="001A7FB3"/>
    <w:rsid w:val="001B7EC1"/>
    <w:rsid w:val="001C3426"/>
    <w:rsid w:val="001C4117"/>
    <w:rsid w:val="001D1600"/>
    <w:rsid w:val="001D6B0D"/>
    <w:rsid w:val="001F38DC"/>
    <w:rsid w:val="001F6546"/>
    <w:rsid w:val="00202712"/>
    <w:rsid w:val="00207347"/>
    <w:rsid w:val="00213F7C"/>
    <w:rsid w:val="0022761E"/>
    <w:rsid w:val="00231F0B"/>
    <w:rsid w:val="0023572A"/>
    <w:rsid w:val="00235E93"/>
    <w:rsid w:val="0023646D"/>
    <w:rsid w:val="00243081"/>
    <w:rsid w:val="00243D4C"/>
    <w:rsid w:val="00244575"/>
    <w:rsid w:val="00247BC6"/>
    <w:rsid w:val="0025125C"/>
    <w:rsid w:val="00261CEF"/>
    <w:rsid w:val="00261F45"/>
    <w:rsid w:val="0027195E"/>
    <w:rsid w:val="00275458"/>
    <w:rsid w:val="00286903"/>
    <w:rsid w:val="002876AA"/>
    <w:rsid w:val="00287D39"/>
    <w:rsid w:val="00290034"/>
    <w:rsid w:val="00297653"/>
    <w:rsid w:val="002A5DFC"/>
    <w:rsid w:val="002B6838"/>
    <w:rsid w:val="002C0BC2"/>
    <w:rsid w:val="002C2996"/>
    <w:rsid w:val="002E741A"/>
    <w:rsid w:val="002F0DA8"/>
    <w:rsid w:val="002F5463"/>
    <w:rsid w:val="003038DE"/>
    <w:rsid w:val="003113DB"/>
    <w:rsid w:val="003235F3"/>
    <w:rsid w:val="00326D9F"/>
    <w:rsid w:val="003324FA"/>
    <w:rsid w:val="00343196"/>
    <w:rsid w:val="00352443"/>
    <w:rsid w:val="003529E3"/>
    <w:rsid w:val="00352C26"/>
    <w:rsid w:val="00353905"/>
    <w:rsid w:val="00353994"/>
    <w:rsid w:val="00354BC6"/>
    <w:rsid w:val="00362DB4"/>
    <w:rsid w:val="00365759"/>
    <w:rsid w:val="003706EE"/>
    <w:rsid w:val="00371AA9"/>
    <w:rsid w:val="00393F30"/>
    <w:rsid w:val="00394D09"/>
    <w:rsid w:val="0039599A"/>
    <w:rsid w:val="003A1D6A"/>
    <w:rsid w:val="003A26AC"/>
    <w:rsid w:val="003A5A84"/>
    <w:rsid w:val="003A6CAB"/>
    <w:rsid w:val="003A7204"/>
    <w:rsid w:val="003D2C0E"/>
    <w:rsid w:val="003E024D"/>
    <w:rsid w:val="003E357C"/>
    <w:rsid w:val="003F596F"/>
    <w:rsid w:val="003F6905"/>
    <w:rsid w:val="00405260"/>
    <w:rsid w:val="00405F73"/>
    <w:rsid w:val="0040619B"/>
    <w:rsid w:val="0040701A"/>
    <w:rsid w:val="00407A0A"/>
    <w:rsid w:val="0041038F"/>
    <w:rsid w:val="00412146"/>
    <w:rsid w:val="0042759F"/>
    <w:rsid w:val="00443303"/>
    <w:rsid w:val="00445A92"/>
    <w:rsid w:val="00450719"/>
    <w:rsid w:val="00456722"/>
    <w:rsid w:val="00463154"/>
    <w:rsid w:val="00473704"/>
    <w:rsid w:val="00486916"/>
    <w:rsid w:val="004B7CF6"/>
    <w:rsid w:val="004D2860"/>
    <w:rsid w:val="004D2B2E"/>
    <w:rsid w:val="004E2582"/>
    <w:rsid w:val="004E7141"/>
    <w:rsid w:val="004F019A"/>
    <w:rsid w:val="00502B26"/>
    <w:rsid w:val="00503D5E"/>
    <w:rsid w:val="00522AB3"/>
    <w:rsid w:val="00523493"/>
    <w:rsid w:val="00527F94"/>
    <w:rsid w:val="0055025A"/>
    <w:rsid w:val="005526CA"/>
    <w:rsid w:val="00552C87"/>
    <w:rsid w:val="005701DD"/>
    <w:rsid w:val="00572E31"/>
    <w:rsid w:val="00585B8F"/>
    <w:rsid w:val="00595B6D"/>
    <w:rsid w:val="005A2076"/>
    <w:rsid w:val="005A26E2"/>
    <w:rsid w:val="005A30A9"/>
    <w:rsid w:val="005A5338"/>
    <w:rsid w:val="005A725B"/>
    <w:rsid w:val="005A7906"/>
    <w:rsid w:val="005E2BB0"/>
    <w:rsid w:val="005F4229"/>
    <w:rsid w:val="006021D2"/>
    <w:rsid w:val="0061654C"/>
    <w:rsid w:val="00622365"/>
    <w:rsid w:val="0062639F"/>
    <w:rsid w:val="006320BB"/>
    <w:rsid w:val="006377DA"/>
    <w:rsid w:val="006547D5"/>
    <w:rsid w:val="0066210C"/>
    <w:rsid w:val="0068659C"/>
    <w:rsid w:val="00694E38"/>
    <w:rsid w:val="00694FDF"/>
    <w:rsid w:val="006A6A5C"/>
    <w:rsid w:val="006A762D"/>
    <w:rsid w:val="006B1B7A"/>
    <w:rsid w:val="006C402D"/>
    <w:rsid w:val="006D6767"/>
    <w:rsid w:val="006D781C"/>
    <w:rsid w:val="006D7A99"/>
    <w:rsid w:val="006E5D9E"/>
    <w:rsid w:val="006F2C75"/>
    <w:rsid w:val="00707B88"/>
    <w:rsid w:val="00711600"/>
    <w:rsid w:val="007137D4"/>
    <w:rsid w:val="007171EB"/>
    <w:rsid w:val="007276EE"/>
    <w:rsid w:val="00746032"/>
    <w:rsid w:val="00751F01"/>
    <w:rsid w:val="00762525"/>
    <w:rsid w:val="00765641"/>
    <w:rsid w:val="0077675D"/>
    <w:rsid w:val="0079005E"/>
    <w:rsid w:val="007926D3"/>
    <w:rsid w:val="00792F30"/>
    <w:rsid w:val="00793783"/>
    <w:rsid w:val="007B0726"/>
    <w:rsid w:val="007B54FB"/>
    <w:rsid w:val="007B792F"/>
    <w:rsid w:val="007C39D3"/>
    <w:rsid w:val="007C7F0E"/>
    <w:rsid w:val="007E05B0"/>
    <w:rsid w:val="007F2019"/>
    <w:rsid w:val="007F6F2A"/>
    <w:rsid w:val="008166B4"/>
    <w:rsid w:val="0081784C"/>
    <w:rsid w:val="00822955"/>
    <w:rsid w:val="00830576"/>
    <w:rsid w:val="008335CA"/>
    <w:rsid w:val="008373A2"/>
    <w:rsid w:val="008457DE"/>
    <w:rsid w:val="00854C28"/>
    <w:rsid w:val="00856240"/>
    <w:rsid w:val="00863818"/>
    <w:rsid w:val="00867EA7"/>
    <w:rsid w:val="00877D6D"/>
    <w:rsid w:val="00880918"/>
    <w:rsid w:val="00881C35"/>
    <w:rsid w:val="0089343B"/>
    <w:rsid w:val="008B7E3A"/>
    <w:rsid w:val="008D0BA6"/>
    <w:rsid w:val="008F1EF7"/>
    <w:rsid w:val="0092797B"/>
    <w:rsid w:val="00930459"/>
    <w:rsid w:val="00933740"/>
    <w:rsid w:val="009347C5"/>
    <w:rsid w:val="00940AB3"/>
    <w:rsid w:val="009421F5"/>
    <w:rsid w:val="00943823"/>
    <w:rsid w:val="00946AA4"/>
    <w:rsid w:val="009529C5"/>
    <w:rsid w:val="00956660"/>
    <w:rsid w:val="009606C0"/>
    <w:rsid w:val="00962BD9"/>
    <w:rsid w:val="00963DC6"/>
    <w:rsid w:val="009754EA"/>
    <w:rsid w:val="00984720"/>
    <w:rsid w:val="00984E54"/>
    <w:rsid w:val="009920B3"/>
    <w:rsid w:val="0099754C"/>
    <w:rsid w:val="00997825"/>
    <w:rsid w:val="009B1DB1"/>
    <w:rsid w:val="009B6148"/>
    <w:rsid w:val="009C445B"/>
    <w:rsid w:val="009C594A"/>
    <w:rsid w:val="009D1D6C"/>
    <w:rsid w:val="009D495B"/>
    <w:rsid w:val="009D4BEC"/>
    <w:rsid w:val="009D783E"/>
    <w:rsid w:val="009E07EC"/>
    <w:rsid w:val="009E0EDD"/>
    <w:rsid w:val="00A0028B"/>
    <w:rsid w:val="00A00E16"/>
    <w:rsid w:val="00A016E6"/>
    <w:rsid w:val="00A0291D"/>
    <w:rsid w:val="00A06B38"/>
    <w:rsid w:val="00A1117E"/>
    <w:rsid w:val="00A12745"/>
    <w:rsid w:val="00A23630"/>
    <w:rsid w:val="00A26397"/>
    <w:rsid w:val="00A5066F"/>
    <w:rsid w:val="00A5497A"/>
    <w:rsid w:val="00A62AFE"/>
    <w:rsid w:val="00A729C8"/>
    <w:rsid w:val="00A72CD6"/>
    <w:rsid w:val="00A755E8"/>
    <w:rsid w:val="00A8107E"/>
    <w:rsid w:val="00A94337"/>
    <w:rsid w:val="00A97608"/>
    <w:rsid w:val="00AA000B"/>
    <w:rsid w:val="00AA3179"/>
    <w:rsid w:val="00AA4C7E"/>
    <w:rsid w:val="00AB29C7"/>
    <w:rsid w:val="00AB4AA8"/>
    <w:rsid w:val="00AB6139"/>
    <w:rsid w:val="00AB667C"/>
    <w:rsid w:val="00AB6BBF"/>
    <w:rsid w:val="00AC0B9B"/>
    <w:rsid w:val="00AD023A"/>
    <w:rsid w:val="00AD0A20"/>
    <w:rsid w:val="00AD6B18"/>
    <w:rsid w:val="00AE31C0"/>
    <w:rsid w:val="00AF1C4A"/>
    <w:rsid w:val="00B002F0"/>
    <w:rsid w:val="00B0422D"/>
    <w:rsid w:val="00B06B3B"/>
    <w:rsid w:val="00B131F2"/>
    <w:rsid w:val="00B23ACB"/>
    <w:rsid w:val="00B4402D"/>
    <w:rsid w:val="00B652E3"/>
    <w:rsid w:val="00B726BA"/>
    <w:rsid w:val="00B77E64"/>
    <w:rsid w:val="00B842F5"/>
    <w:rsid w:val="00B84BF1"/>
    <w:rsid w:val="00B85B60"/>
    <w:rsid w:val="00B9428C"/>
    <w:rsid w:val="00BA17EF"/>
    <w:rsid w:val="00BA28D5"/>
    <w:rsid w:val="00BA43EA"/>
    <w:rsid w:val="00BA76D3"/>
    <w:rsid w:val="00BB000F"/>
    <w:rsid w:val="00BC32D6"/>
    <w:rsid w:val="00BC6173"/>
    <w:rsid w:val="00BC7ACF"/>
    <w:rsid w:val="00BE4B54"/>
    <w:rsid w:val="00C118D6"/>
    <w:rsid w:val="00C1777C"/>
    <w:rsid w:val="00C17DA5"/>
    <w:rsid w:val="00C3078D"/>
    <w:rsid w:val="00C31037"/>
    <w:rsid w:val="00C32F57"/>
    <w:rsid w:val="00C3460E"/>
    <w:rsid w:val="00C34D66"/>
    <w:rsid w:val="00C35F79"/>
    <w:rsid w:val="00C43034"/>
    <w:rsid w:val="00C45CC5"/>
    <w:rsid w:val="00C60A08"/>
    <w:rsid w:val="00C70481"/>
    <w:rsid w:val="00C83CDC"/>
    <w:rsid w:val="00C85DBA"/>
    <w:rsid w:val="00C85E98"/>
    <w:rsid w:val="00C97A1C"/>
    <w:rsid w:val="00CC491B"/>
    <w:rsid w:val="00CC4E1F"/>
    <w:rsid w:val="00CD5865"/>
    <w:rsid w:val="00CE7904"/>
    <w:rsid w:val="00CF378A"/>
    <w:rsid w:val="00CF431E"/>
    <w:rsid w:val="00D02B66"/>
    <w:rsid w:val="00D1067F"/>
    <w:rsid w:val="00D112BC"/>
    <w:rsid w:val="00D2008F"/>
    <w:rsid w:val="00D22A39"/>
    <w:rsid w:val="00D30526"/>
    <w:rsid w:val="00D346BD"/>
    <w:rsid w:val="00D45A74"/>
    <w:rsid w:val="00D5310F"/>
    <w:rsid w:val="00D56DDC"/>
    <w:rsid w:val="00D5717D"/>
    <w:rsid w:val="00D63912"/>
    <w:rsid w:val="00D72DFA"/>
    <w:rsid w:val="00D8319D"/>
    <w:rsid w:val="00D8499D"/>
    <w:rsid w:val="00D94B86"/>
    <w:rsid w:val="00DB0C8E"/>
    <w:rsid w:val="00DC6BC3"/>
    <w:rsid w:val="00DD240F"/>
    <w:rsid w:val="00DD3C10"/>
    <w:rsid w:val="00DD67DA"/>
    <w:rsid w:val="00DD6F86"/>
    <w:rsid w:val="00DE4AB3"/>
    <w:rsid w:val="00DF6337"/>
    <w:rsid w:val="00E0087A"/>
    <w:rsid w:val="00E25AE7"/>
    <w:rsid w:val="00E314DD"/>
    <w:rsid w:val="00E364C6"/>
    <w:rsid w:val="00E378C4"/>
    <w:rsid w:val="00E4178D"/>
    <w:rsid w:val="00E41AAC"/>
    <w:rsid w:val="00E51BFF"/>
    <w:rsid w:val="00E55904"/>
    <w:rsid w:val="00E825DD"/>
    <w:rsid w:val="00E847F3"/>
    <w:rsid w:val="00E96961"/>
    <w:rsid w:val="00EA26EC"/>
    <w:rsid w:val="00EA30D1"/>
    <w:rsid w:val="00EA6F75"/>
    <w:rsid w:val="00EB1F26"/>
    <w:rsid w:val="00EB3107"/>
    <w:rsid w:val="00EB5984"/>
    <w:rsid w:val="00EC454E"/>
    <w:rsid w:val="00EE0DDE"/>
    <w:rsid w:val="00EE2A3A"/>
    <w:rsid w:val="00EE3AF4"/>
    <w:rsid w:val="00EF1A6B"/>
    <w:rsid w:val="00EF2EA7"/>
    <w:rsid w:val="00F020FA"/>
    <w:rsid w:val="00F10262"/>
    <w:rsid w:val="00F10EE4"/>
    <w:rsid w:val="00F13C0D"/>
    <w:rsid w:val="00F21858"/>
    <w:rsid w:val="00F22252"/>
    <w:rsid w:val="00F34585"/>
    <w:rsid w:val="00F3696B"/>
    <w:rsid w:val="00F4164B"/>
    <w:rsid w:val="00F44FE1"/>
    <w:rsid w:val="00F50F35"/>
    <w:rsid w:val="00F517FF"/>
    <w:rsid w:val="00F57FAE"/>
    <w:rsid w:val="00F7346D"/>
    <w:rsid w:val="00F81B8C"/>
    <w:rsid w:val="00F838CE"/>
    <w:rsid w:val="00F933DA"/>
    <w:rsid w:val="00F94D89"/>
    <w:rsid w:val="00FA52E6"/>
    <w:rsid w:val="00FB18D2"/>
    <w:rsid w:val="00FB492E"/>
    <w:rsid w:val="00FB4993"/>
    <w:rsid w:val="00FB6C6D"/>
    <w:rsid w:val="00FC0624"/>
    <w:rsid w:val="00FC3AEB"/>
    <w:rsid w:val="00FD0170"/>
    <w:rsid w:val="00FE5204"/>
    <w:rsid w:val="00FE7A42"/>
    <w:rsid w:val="00FF2E5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0629BE"/>
  <w15:docId w15:val="{8E3844F0-0A0C-4B83-A92C-6B1176E90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22AB3"/>
  </w:style>
  <w:style w:type="paragraph" w:styleId="berschrift3">
    <w:name w:val="heading 3"/>
    <w:basedOn w:val="Standard"/>
    <w:next w:val="Standard"/>
    <w:link w:val="berschrift3Zchn"/>
    <w:uiPriority w:val="9"/>
    <w:unhideWhenUsed/>
    <w:qFormat/>
    <w:rsid w:val="0011152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22761E"/>
    <w:pPr>
      <w:tabs>
        <w:tab w:val="center" w:pos="4536"/>
        <w:tab w:val="right" w:pos="9072"/>
      </w:tabs>
      <w:spacing w:after="0" w:line="240" w:lineRule="auto"/>
    </w:pPr>
    <w:rPr>
      <w:rFonts w:ascii="Calibri" w:eastAsia="Calibri" w:hAnsi="Calibri" w:cs="Times New Roman"/>
      <w:lang w:eastAsia="en-US"/>
    </w:rPr>
  </w:style>
  <w:style w:type="character" w:customStyle="1" w:styleId="KopfzeileZchn">
    <w:name w:val="Kopfzeile Zchn"/>
    <w:basedOn w:val="Absatz-Standardschriftart"/>
    <w:link w:val="Kopfzeile"/>
    <w:uiPriority w:val="99"/>
    <w:rsid w:val="0022761E"/>
    <w:rPr>
      <w:rFonts w:ascii="Calibri" w:eastAsia="Calibri" w:hAnsi="Calibri" w:cs="Times New Roman"/>
      <w:lang w:eastAsia="en-US"/>
    </w:rPr>
  </w:style>
  <w:style w:type="paragraph" w:styleId="Fuzeile">
    <w:name w:val="footer"/>
    <w:basedOn w:val="Standard"/>
    <w:link w:val="FuzeileZchn"/>
    <w:uiPriority w:val="99"/>
    <w:rsid w:val="0022761E"/>
    <w:pPr>
      <w:tabs>
        <w:tab w:val="center" w:pos="4536"/>
        <w:tab w:val="right" w:pos="9072"/>
      </w:tabs>
      <w:spacing w:after="0" w:line="240" w:lineRule="auto"/>
    </w:pPr>
    <w:rPr>
      <w:rFonts w:ascii="Calibri" w:eastAsia="Calibri" w:hAnsi="Calibri" w:cs="Times New Roman"/>
      <w:lang w:eastAsia="en-US"/>
    </w:rPr>
  </w:style>
  <w:style w:type="character" w:customStyle="1" w:styleId="FuzeileZchn">
    <w:name w:val="Fußzeile Zchn"/>
    <w:basedOn w:val="Absatz-Standardschriftart"/>
    <w:link w:val="Fuzeile"/>
    <w:uiPriority w:val="99"/>
    <w:rsid w:val="0022761E"/>
    <w:rPr>
      <w:rFonts w:ascii="Calibri" w:eastAsia="Calibri" w:hAnsi="Calibri" w:cs="Times New Roman"/>
      <w:lang w:eastAsia="en-US"/>
    </w:rPr>
  </w:style>
  <w:style w:type="paragraph" w:styleId="StandardWeb">
    <w:name w:val="Normal (Web)"/>
    <w:basedOn w:val="Standard"/>
    <w:uiPriority w:val="99"/>
    <w:unhideWhenUsed/>
    <w:rsid w:val="00A9433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3Zchn">
    <w:name w:val="Überschrift 3 Zchn"/>
    <w:basedOn w:val="Absatz-Standardschriftart"/>
    <w:link w:val="berschrift3"/>
    <w:uiPriority w:val="9"/>
    <w:rsid w:val="0011152B"/>
    <w:rPr>
      <w:rFonts w:asciiTheme="majorHAnsi" w:eastAsiaTheme="majorEastAsia" w:hAnsiTheme="majorHAnsi" w:cstheme="majorBidi"/>
      <w:color w:val="1F3763" w:themeColor="accent1" w:themeShade="7F"/>
      <w:sz w:val="24"/>
      <w:szCs w:val="24"/>
    </w:rPr>
  </w:style>
  <w:style w:type="character" w:styleId="Kommentarzeichen">
    <w:name w:val="annotation reference"/>
    <w:basedOn w:val="Absatz-Standardschriftart"/>
    <w:uiPriority w:val="99"/>
    <w:semiHidden/>
    <w:unhideWhenUsed/>
    <w:rsid w:val="002E741A"/>
    <w:rPr>
      <w:sz w:val="16"/>
      <w:szCs w:val="16"/>
    </w:rPr>
  </w:style>
  <w:style w:type="paragraph" w:styleId="Kommentartext">
    <w:name w:val="annotation text"/>
    <w:basedOn w:val="Standard"/>
    <w:link w:val="KommentartextZchn"/>
    <w:uiPriority w:val="99"/>
    <w:unhideWhenUsed/>
    <w:rsid w:val="002E741A"/>
    <w:pPr>
      <w:spacing w:line="240" w:lineRule="auto"/>
    </w:pPr>
    <w:rPr>
      <w:sz w:val="20"/>
      <w:szCs w:val="20"/>
    </w:rPr>
  </w:style>
  <w:style w:type="character" w:customStyle="1" w:styleId="KommentartextZchn">
    <w:name w:val="Kommentartext Zchn"/>
    <w:basedOn w:val="Absatz-Standardschriftart"/>
    <w:link w:val="Kommentartext"/>
    <w:uiPriority w:val="99"/>
    <w:rsid w:val="002E741A"/>
    <w:rPr>
      <w:sz w:val="20"/>
      <w:szCs w:val="20"/>
    </w:rPr>
  </w:style>
  <w:style w:type="paragraph" w:styleId="Kommentarthema">
    <w:name w:val="annotation subject"/>
    <w:basedOn w:val="Kommentartext"/>
    <w:next w:val="Kommentartext"/>
    <w:link w:val="KommentarthemaZchn"/>
    <w:uiPriority w:val="99"/>
    <w:semiHidden/>
    <w:unhideWhenUsed/>
    <w:rsid w:val="002E741A"/>
    <w:rPr>
      <w:b/>
      <w:bCs/>
    </w:rPr>
  </w:style>
  <w:style w:type="character" w:customStyle="1" w:styleId="KommentarthemaZchn">
    <w:name w:val="Kommentarthema Zchn"/>
    <w:basedOn w:val="KommentartextZchn"/>
    <w:link w:val="Kommentarthema"/>
    <w:uiPriority w:val="99"/>
    <w:semiHidden/>
    <w:rsid w:val="002E741A"/>
    <w:rPr>
      <w:b/>
      <w:bCs/>
      <w:sz w:val="20"/>
      <w:szCs w:val="20"/>
    </w:rPr>
  </w:style>
  <w:style w:type="paragraph" w:styleId="Sprechblasentext">
    <w:name w:val="Balloon Text"/>
    <w:basedOn w:val="Standard"/>
    <w:link w:val="SprechblasentextZchn"/>
    <w:uiPriority w:val="99"/>
    <w:semiHidden/>
    <w:unhideWhenUsed/>
    <w:rsid w:val="002E741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E741A"/>
    <w:rPr>
      <w:rFonts w:ascii="Segoe UI" w:hAnsi="Segoe UI" w:cs="Segoe UI"/>
      <w:sz w:val="18"/>
      <w:szCs w:val="18"/>
    </w:rPr>
  </w:style>
  <w:style w:type="paragraph" w:styleId="berarbeitung">
    <w:name w:val="Revision"/>
    <w:hidden/>
    <w:uiPriority w:val="99"/>
    <w:semiHidden/>
    <w:rsid w:val="005E2BB0"/>
    <w:pPr>
      <w:spacing w:after="0" w:line="240" w:lineRule="auto"/>
    </w:pPr>
  </w:style>
  <w:style w:type="character" w:styleId="Hyperlink">
    <w:name w:val="Hyperlink"/>
    <w:basedOn w:val="Absatz-Standardschriftart"/>
    <w:uiPriority w:val="99"/>
    <w:unhideWhenUsed/>
    <w:rsid w:val="00365759"/>
    <w:rPr>
      <w:color w:val="0563C1" w:themeColor="hyperlink"/>
      <w:u w:val="single"/>
    </w:rPr>
  </w:style>
  <w:style w:type="character" w:styleId="NichtaufgelsteErwhnung">
    <w:name w:val="Unresolved Mention"/>
    <w:basedOn w:val="Absatz-Standardschriftart"/>
    <w:uiPriority w:val="99"/>
    <w:semiHidden/>
    <w:unhideWhenUsed/>
    <w:rsid w:val="00365759"/>
    <w:rPr>
      <w:color w:val="605E5C"/>
      <w:shd w:val="clear" w:color="auto" w:fill="E1DFDD"/>
    </w:rPr>
  </w:style>
  <w:style w:type="character" w:styleId="BesuchterLink">
    <w:name w:val="FollowedHyperlink"/>
    <w:basedOn w:val="Absatz-Standardschriftart"/>
    <w:uiPriority w:val="99"/>
    <w:semiHidden/>
    <w:unhideWhenUsed/>
    <w:rsid w:val="00707B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2673">
      <w:bodyDiv w:val="1"/>
      <w:marLeft w:val="0"/>
      <w:marRight w:val="0"/>
      <w:marTop w:val="0"/>
      <w:marBottom w:val="0"/>
      <w:divBdr>
        <w:top w:val="none" w:sz="0" w:space="0" w:color="auto"/>
        <w:left w:val="none" w:sz="0" w:space="0" w:color="auto"/>
        <w:bottom w:val="none" w:sz="0" w:space="0" w:color="auto"/>
        <w:right w:val="none" w:sz="0" w:space="0" w:color="auto"/>
      </w:divBdr>
    </w:div>
    <w:div w:id="151600293">
      <w:bodyDiv w:val="1"/>
      <w:marLeft w:val="0"/>
      <w:marRight w:val="0"/>
      <w:marTop w:val="0"/>
      <w:marBottom w:val="0"/>
      <w:divBdr>
        <w:top w:val="none" w:sz="0" w:space="0" w:color="auto"/>
        <w:left w:val="none" w:sz="0" w:space="0" w:color="auto"/>
        <w:bottom w:val="none" w:sz="0" w:space="0" w:color="auto"/>
        <w:right w:val="none" w:sz="0" w:space="0" w:color="auto"/>
      </w:divBdr>
    </w:div>
    <w:div w:id="205920731">
      <w:bodyDiv w:val="1"/>
      <w:marLeft w:val="0"/>
      <w:marRight w:val="0"/>
      <w:marTop w:val="0"/>
      <w:marBottom w:val="0"/>
      <w:divBdr>
        <w:top w:val="none" w:sz="0" w:space="0" w:color="auto"/>
        <w:left w:val="none" w:sz="0" w:space="0" w:color="auto"/>
        <w:bottom w:val="none" w:sz="0" w:space="0" w:color="auto"/>
        <w:right w:val="none" w:sz="0" w:space="0" w:color="auto"/>
      </w:divBdr>
    </w:div>
    <w:div w:id="1190603189">
      <w:bodyDiv w:val="1"/>
      <w:marLeft w:val="0"/>
      <w:marRight w:val="0"/>
      <w:marTop w:val="0"/>
      <w:marBottom w:val="0"/>
      <w:divBdr>
        <w:top w:val="none" w:sz="0" w:space="0" w:color="auto"/>
        <w:left w:val="none" w:sz="0" w:space="0" w:color="auto"/>
        <w:bottom w:val="none" w:sz="0" w:space="0" w:color="auto"/>
        <w:right w:val="none" w:sz="0" w:space="0" w:color="auto"/>
      </w:divBdr>
    </w:div>
    <w:div w:id="181452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t-world.com/de/besuchen/besucherinformationen/tickets-preise/inde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ot-world.com/de/programm/programm/kongressprogramm/?limitSearchResults=10&amp;series=Orthop%C3%A4dieschuhtechnik" TargetMode="External"/><Relationship Id="rId12" Type="http://schemas.openxmlformats.org/officeDocument/2006/relationships/hyperlink" Target="https://www.linkedin.com/company/1858499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nstagram.com/otworld_leipzi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ot-world.com" TargetMode="External"/><Relationship Id="rId4" Type="http://schemas.openxmlformats.org/officeDocument/2006/relationships/webSettings" Target="webSettings.xml"/><Relationship Id="rId9" Type="http://schemas.openxmlformats.org/officeDocument/2006/relationships/hyperlink" Target="http://www.leipziger-messe.de" TargetMode="External"/><Relationship Id="rId14" Type="http://schemas.openxmlformats.org/officeDocument/2006/relationships/header" Target="header2.xml"/><Relationship Id="rId22"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CB3AA-531A-40A1-BA3A-CB0B0E702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1249</Words>
  <Characters>7874</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Wege</dc:creator>
  <cp:keywords/>
  <dc:description/>
  <cp:lastModifiedBy>Nicole Wege</cp:lastModifiedBy>
  <cp:revision>4</cp:revision>
  <dcterms:created xsi:type="dcterms:W3CDTF">2024-02-23T07:32:00Z</dcterms:created>
  <dcterms:modified xsi:type="dcterms:W3CDTF">2024-02-23T08:00:00Z</dcterms:modified>
</cp:coreProperties>
</file>